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EE211" w14:textId="6BD01479" w:rsidR="006E4F54" w:rsidRDefault="003C7D8F" w:rsidP="006E4F54">
      <w:pPr>
        <w:spacing w:after="0"/>
        <w:rPr>
          <w:rFonts w:ascii="Goudy Old Style" w:hAnsi="Goudy Old Style" w:cstheme="majorBidi"/>
          <w:color w:val="000000" w:themeColor="text1"/>
          <w:sz w:val="24"/>
          <w:szCs w:val="24"/>
        </w:rPr>
      </w:pPr>
      <w:r>
        <w:rPr>
          <w:rFonts w:ascii="Goudy Old Style" w:hAnsi="Goudy Old Style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54794" wp14:editId="70BDB19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9006840" cy="9067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68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58C56" w14:textId="77777777" w:rsidR="003C7D8F" w:rsidRPr="00173A03" w:rsidRDefault="003C7D8F" w:rsidP="00F87AFF">
                            <w:pPr>
                              <w:shd w:val="pct5" w:color="auto" w:fill="FFF2CC" w:themeFill="accent4" w:themeFillTint="33"/>
                              <w:tabs>
                                <w:tab w:val="left" w:pos="4065"/>
                                <w:tab w:val="left" w:pos="6435"/>
                              </w:tabs>
                              <w:spacing w:after="0"/>
                              <w:ind w:hanging="54"/>
                              <w:jc w:val="center"/>
                              <w:rPr>
                                <w:rFonts w:ascii="Goudy Old Style" w:hAnsi="Goudy Old Style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504035959"/>
                            <w:r w:rsidRPr="00173A03">
                              <w:rPr>
                                <w:rFonts w:ascii="Goudy Old Style" w:hAnsi="Goudy Old Style"/>
                                <w:b/>
                                <w:sz w:val="28"/>
                                <w:szCs w:val="28"/>
                              </w:rPr>
                              <w:t>Reconnecting with Partners</w:t>
                            </w:r>
                          </w:p>
                          <w:bookmarkEnd w:id="0"/>
                          <w:p w14:paraId="1C05A7C5" w14:textId="77777777" w:rsidR="003C7D8F" w:rsidRPr="00951A94" w:rsidRDefault="003C7D8F" w:rsidP="006E4F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0"/>
                              </w:tabs>
                              <w:spacing w:after="0"/>
                              <w:ind w:firstLine="216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 xml:space="preserve">Worship with </w:t>
                            </w:r>
                            <w:r w:rsidRPr="00E36491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 xml:space="preserve">Church of 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the Good Shepherd (partner church in Nablus, Palestine)</w:t>
                            </w:r>
                          </w:p>
                          <w:p w14:paraId="2001F2F5" w14:textId="77777777" w:rsidR="003C7D8F" w:rsidRPr="006E4F54" w:rsidRDefault="003C7D8F" w:rsidP="006E4F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0"/>
                              </w:tabs>
                              <w:spacing w:after="0"/>
                              <w:ind w:firstLine="216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6491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St. Philip Episcopal Church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 xml:space="preserve"> (mother/yoked church to the Nablus church)</w:t>
                            </w:r>
                          </w:p>
                          <w:p w14:paraId="2E6CE5D2" w14:textId="52F5795E" w:rsidR="003C7D8F" w:rsidRPr="001A32CB" w:rsidRDefault="003C7D8F" w:rsidP="006E4F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0"/>
                              </w:tabs>
                              <w:spacing w:after="0"/>
                              <w:ind w:firstLine="216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Worship with the Savior Church (Father Ibrahim’s new church in Zarqa, Jordan)</w:t>
                            </w:r>
                          </w:p>
                          <w:p w14:paraId="378AFE05" w14:textId="77777777" w:rsidR="003C7D8F" w:rsidRDefault="003C7D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8.7pt;width:709.2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176NECAAAVBgAADgAAAGRycy9lMm9Eb2MueG1srFRNb9swDL0P2H8QdE9tp26bGHUKN0WGAcVa&#10;rB16VmQpMaavSUribNh/HyXbadrtsA672BRJUeTjIy+vWinQllnXaFXi7CTFiCmq60atSvzlcTGa&#10;YOQ8UTURWrES75nDV7P37y53pmBjvdaiZhZBEOWKnSnx2ntTJImjayaJO9GGKTBybSXxcLSrpLZk&#10;B9GlSMZpep7stK2N1ZQ5B9qbzohnMT7njPo7zh3zSJQYcvPxa+N3Gb7J7JIUK0vMuqF9GuQfspCk&#10;UfDoIdQN8QRtbPNbKNlQq53m/oRqmWjOG8piDVBNlr6q5mFNDIu1ADjOHGBy/y8s/bS9t6ipS3yK&#10;kSISWvTIWo+udYtOAzo74wpwejDg5ltQQ5cHvQNlKLrlVoY/lIPADjjvD9iGYBSUU2jWJAcTBds0&#10;Pb+YRPCT59vGOv+BaYmCUGILvYuQku2t85AJuA4u4TGlF40QsX9CvVCAY6dhkQDdbVJAJiAGz5BT&#10;bM6P+dnFuLo4m47Oq7NslGfpZFRV6Xh0s6jSKs0X82l+/ROykCTLix3QxADJAkAAxEKQVd+SYP67&#10;nkhCXzA4y5LIna4+CBzrHFJNAvodylHye8FCAUJ9Zhy6FsEOijgvbC4s2hJgOqGUKR/7FMEA7+DF&#10;AbC3XOz9I2QRyrdc7sAfXtbKHy7LRmkbW/sq7frrkDLv/AGMo7qD6NtlG+l6IOFS13vgptXdbDtD&#10;Fw0Q6JY4f08sDDNwDhaUv4MPF3pXYt1LGK21/f4nffCHfoIVo9D1ErtvG2IZRuKjgumbZnmgso+H&#10;HDgEB3tsWR5b1EbONXQlg1VoaBSDvxeDyK2WT7DHqvAqmIii8HaJ/SDOfbeyYA9SVlXRCfaHIf5W&#10;PRgaQocmhfF4bJ+INf0MeSDSJz2sEVK8GqXON9xUutp4zZs4ZwHnDtUef9g9kZb9ngzL7fgcvZ63&#10;+ewXAAAA//8DAFBLAwQUAAYACAAAACEAzKeHZNwAAAAIAQAADwAAAGRycy9kb3ducmV2LnhtbEyP&#10;T0/DMAzF70h8h8hI3JizqYytNJ0QiCuI8UfaLWu8tqJxqiZby7fHO8Ht2c96/r1iM/lOnWiIbWAD&#10;85kGRVwF13Jt4OP9+WYFKibLznaBycAPRdiUlxeFzV0Y+Y1O21QrCeGYWwNNSn2OGKuGvI2z0BOL&#10;dwiDt0nGoUY32FHCfYcLrZfobcvyobE9PTZUfW+P3sDny2H3lenX+snf9mOYNLJfozHXV9PDPahE&#10;U/o7hjO+oEMpTPtwZBdVZ0CKJNneZaDObjZfidqLWuoFYFng/wLlLwAAAP//AwBQSwECLQAUAAYA&#10;CAAAACEA5JnDwPsAAADhAQAAEwAAAAAAAAAAAAAAAAAAAAAAW0NvbnRlbnRfVHlwZXNdLnhtbFBL&#10;AQItABQABgAIAAAAIQAjsmrh1wAAAJQBAAALAAAAAAAAAAAAAAAAACwBAABfcmVscy8ucmVsc1BL&#10;AQItABQABgAIAAAAIQC2jXvo0QIAABUGAAAOAAAAAAAAAAAAAAAAACwCAABkcnMvZTJvRG9jLnht&#10;bFBLAQItABQABgAIAAAAIQDMp4dk3AAAAAgBAAAPAAAAAAAAAAAAAAAAACkFAABkcnMvZG93bnJl&#10;di54bWxQSwUGAAAAAAQABADzAAAAMgYAAAAA&#10;" filled="f" stroked="f">
                <v:textbox>
                  <w:txbxContent>
                    <w:p w14:paraId="5AA58C56" w14:textId="77777777" w:rsidR="003C7D8F" w:rsidRPr="00173A03" w:rsidRDefault="003C7D8F" w:rsidP="00F87AFF">
                      <w:pPr>
                        <w:shd w:val="pct5" w:color="auto" w:fill="FFF2CC" w:themeFill="accent4" w:themeFillTint="33"/>
                        <w:tabs>
                          <w:tab w:val="left" w:pos="4065"/>
                          <w:tab w:val="left" w:pos="6435"/>
                        </w:tabs>
                        <w:spacing w:after="0"/>
                        <w:ind w:hanging="54"/>
                        <w:jc w:val="center"/>
                        <w:rPr>
                          <w:rFonts w:ascii="Goudy Old Style" w:hAnsi="Goudy Old Style"/>
                          <w:b/>
                          <w:sz w:val="28"/>
                          <w:szCs w:val="28"/>
                        </w:rPr>
                      </w:pPr>
                      <w:bookmarkStart w:id="1" w:name="_Hlk504035959"/>
                      <w:r w:rsidRPr="00173A03">
                        <w:rPr>
                          <w:rFonts w:ascii="Goudy Old Style" w:hAnsi="Goudy Old Style"/>
                          <w:b/>
                          <w:sz w:val="28"/>
                          <w:szCs w:val="28"/>
                        </w:rPr>
                        <w:t>Reconnecting with Partners</w:t>
                      </w:r>
                    </w:p>
                    <w:bookmarkEnd w:id="1"/>
                    <w:p w14:paraId="1C05A7C5" w14:textId="77777777" w:rsidR="003C7D8F" w:rsidRPr="00951A94" w:rsidRDefault="003C7D8F" w:rsidP="006E4F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240"/>
                        </w:tabs>
                        <w:spacing w:after="0"/>
                        <w:ind w:firstLine="216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 xml:space="preserve">Worship with </w:t>
                      </w:r>
                      <w:r w:rsidRPr="00E36491">
                        <w:rPr>
                          <w:rFonts w:ascii="Goudy Old Style" w:hAnsi="Goudy Old Style"/>
                          <w:sz w:val="24"/>
                          <w:szCs w:val="24"/>
                        </w:rPr>
                        <w:t xml:space="preserve">Church of 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the Good Shepherd (partner church in Nablus, Palestine)</w:t>
                      </w:r>
                    </w:p>
                    <w:p w14:paraId="2001F2F5" w14:textId="77777777" w:rsidR="003C7D8F" w:rsidRPr="006E4F54" w:rsidRDefault="003C7D8F" w:rsidP="006E4F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240"/>
                        </w:tabs>
                        <w:spacing w:after="0"/>
                        <w:ind w:firstLine="216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E36491">
                        <w:rPr>
                          <w:rFonts w:ascii="Goudy Old Style" w:hAnsi="Goudy Old Style"/>
                          <w:sz w:val="24"/>
                          <w:szCs w:val="24"/>
                        </w:rPr>
                        <w:t>St. Philip Episcopal Church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 xml:space="preserve"> (mother/yoked church to the Nablus church)</w:t>
                      </w:r>
                    </w:p>
                    <w:p w14:paraId="2E6CE5D2" w14:textId="52F5795E" w:rsidR="003C7D8F" w:rsidRPr="001A32CB" w:rsidRDefault="003C7D8F" w:rsidP="006E4F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240"/>
                        </w:tabs>
                        <w:spacing w:after="0"/>
                        <w:ind w:firstLine="216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Worship with the Savior Church (Father Ibrahim’s new church in Zarqa, Jordan)</w:t>
                      </w:r>
                    </w:p>
                    <w:p w14:paraId="378AFE05" w14:textId="77777777" w:rsidR="003C7D8F" w:rsidRDefault="003C7D8F"/>
                  </w:txbxContent>
                </v:textbox>
                <w10:wrap type="square"/>
              </v:shape>
            </w:pict>
          </mc:Fallback>
        </mc:AlternateContent>
      </w:r>
      <w:r w:rsidR="00F87AFF">
        <w:rPr>
          <w:rFonts w:ascii="Goudy Old Style" w:hAnsi="Goudy Old Style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2CBBD" wp14:editId="28AE498A">
                <wp:simplePos x="0" y="0"/>
                <wp:positionH relativeFrom="column">
                  <wp:posOffset>0</wp:posOffset>
                </wp:positionH>
                <wp:positionV relativeFrom="paragraph">
                  <wp:posOffset>1021715</wp:posOffset>
                </wp:positionV>
                <wp:extent cx="4268470" cy="5422900"/>
                <wp:effectExtent l="0" t="0" r="0" b="63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8470" cy="542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C10D5" w14:textId="77777777" w:rsidR="003C7D8F" w:rsidRPr="001A32CB" w:rsidRDefault="003C7D8F" w:rsidP="006E4F54">
                            <w:pPr>
                              <w:shd w:val="pct5" w:color="auto" w:fill="FFF2CC" w:themeFill="accent4" w:themeFillTint="33"/>
                              <w:spacing w:after="0"/>
                              <w:ind w:hanging="180"/>
                              <w:jc w:val="center"/>
                              <w:rPr>
                                <w:rFonts w:ascii="Goudy Old Style" w:hAnsi="Goudy Old Style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Discovering the Holy </w:t>
                            </w:r>
                            <w:r w:rsidRPr="001A32CB">
                              <w:rPr>
                                <w:rFonts w:ascii="Goudy Old Style" w:hAnsi="Goudy Old Style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Sites</w:t>
                            </w:r>
                            <w:r>
                              <w:rPr>
                                <w:rFonts w:ascii="Goudy Old Style" w:hAnsi="Goudy Old Style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(Dead Stones)</w:t>
                            </w:r>
                          </w:p>
                          <w:p w14:paraId="44DE9F7C" w14:textId="77777777" w:rsidR="003C7D8F" w:rsidRPr="003355AB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  <w:r w:rsidRPr="00762D37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acob’s Well</w:t>
                            </w:r>
                          </w:p>
                          <w:p w14:paraId="2B99254D" w14:textId="77777777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Capernaum Synagogue and Peter’s house</w:t>
                            </w:r>
                          </w:p>
                          <w:p w14:paraId="2D38B8DD" w14:textId="43FB14EB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Sea of Galilee (</w:t>
                            </w:r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Jesus Boat</w:t>
                            </w: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”)</w:t>
                            </w:r>
                          </w:p>
                          <w:p w14:paraId="7418D178" w14:textId="77777777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Church of the Multiplication</w:t>
                            </w:r>
                          </w:p>
                          <w:p w14:paraId="7728EAF7" w14:textId="77777777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Church of the Beatitudes</w:t>
                            </w:r>
                          </w:p>
                          <w:p w14:paraId="77CB0807" w14:textId="77777777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Zacchaeus tree</w:t>
                            </w:r>
                          </w:p>
                          <w:p w14:paraId="42FFEFF3" w14:textId="77777777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ount of Temptation</w:t>
                            </w:r>
                          </w:p>
                          <w:p w14:paraId="6FA51D68" w14:textId="77777777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Western Wall</w:t>
                            </w:r>
                          </w:p>
                          <w:p w14:paraId="2C6620B5" w14:textId="77777777" w:rsidR="003C7D8F" w:rsidRPr="003355AB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Haram al Sharif/Temple Mount</w:t>
                            </w:r>
                          </w:p>
                          <w:p w14:paraId="65019864" w14:textId="77777777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Church of St. Anne</w:t>
                            </w:r>
                          </w:p>
                          <w:p w14:paraId="09402FF7" w14:textId="125E4661" w:rsidR="003C7D8F" w:rsidRDefault="009E2F70" w:rsidP="00F87A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Via Dolo</w:t>
                            </w:r>
                            <w:r w:rsidR="003C7D8F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rosa</w:t>
                            </w: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(The Stations of the Cross)</w:t>
                            </w:r>
                          </w:p>
                          <w:p w14:paraId="7E7CBEF7" w14:textId="77777777" w:rsidR="003C7D8F" w:rsidRPr="009B75D0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032F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Pr="009B75D0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hurch of the Holy Sepulcher</w:t>
                            </w:r>
                          </w:p>
                          <w:p w14:paraId="12B6F854" w14:textId="0FF82D31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418">
                              <w:rPr>
                                <w:rFonts w:ascii="Goudy Old Style" w:hAnsi="Goudy Old Style" w:cs="Arial"/>
                                <w:sz w:val="24"/>
                                <w:szCs w:val="24"/>
                              </w:rPr>
                              <w:t xml:space="preserve">Tombs of </w:t>
                            </w:r>
                            <w:r>
                              <w:rPr>
                                <w:rFonts w:ascii="Goudy Old Style" w:hAnsi="Goudy Old Style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F43418">
                              <w:rPr>
                                <w:rFonts w:ascii="Goudy Old Style" w:hAnsi="Goudy Old Style" w:cs="Arial"/>
                                <w:sz w:val="24"/>
                                <w:szCs w:val="24"/>
                              </w:rPr>
                              <w:t>Patriarchs</w:t>
                            </w:r>
                            <w:r>
                              <w:rPr>
                                <w:rFonts w:ascii="Goudy Old Style" w:hAnsi="Goudy Old Style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F43418">
                              <w:rPr>
                                <w:rFonts w:ascii="Goudy Old Style" w:hAnsi="Goudy Old Style" w:cs="Arial"/>
                                <w:sz w:val="24"/>
                                <w:szCs w:val="24"/>
                              </w:rPr>
                              <w:t>Cave of Machpelah,</w:t>
                            </w:r>
                          </w:p>
                          <w:p w14:paraId="106165E4" w14:textId="30A4B003" w:rsidR="003C7D8F" w:rsidRDefault="0026006F" w:rsidP="00F87A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Mount</w:t>
                            </w:r>
                            <w:r w:rsidR="003C7D8F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Olives</w:t>
                            </w:r>
                          </w:p>
                          <w:p w14:paraId="038E9839" w14:textId="77777777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Garden of Gethsemane</w:t>
                            </w:r>
                          </w:p>
                          <w:p w14:paraId="1072859F" w14:textId="77777777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Church of Dominus </w:t>
                            </w:r>
                            <w:proofErr w:type="spellStart"/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Flevit</w:t>
                            </w:r>
                            <w:proofErr w:type="spellEnd"/>
                          </w:p>
                          <w:p w14:paraId="147CE01C" w14:textId="77777777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Church of All Nations</w:t>
                            </w:r>
                          </w:p>
                          <w:p w14:paraId="15AE4041" w14:textId="77777777" w:rsidR="003C7D8F" w:rsidRPr="008676A4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The Church of the Nativity</w:t>
                            </w:r>
                          </w:p>
                          <w:p w14:paraId="58E3CC49" w14:textId="62EC3359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Jordan River (Bethany</w:t>
                            </w:r>
                            <w:r w:rsidR="00262223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Baptismal site)</w:t>
                            </w:r>
                          </w:p>
                          <w:p w14:paraId="36210215" w14:textId="77777777" w:rsidR="003C7D8F" w:rsidRPr="001A32CB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Mt. Nebo</w:t>
                            </w:r>
                          </w:p>
                          <w:p w14:paraId="2B59B93F" w14:textId="69A43952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Greek Orthodox Basilica of Saint George (Madaba)</w:t>
                            </w:r>
                          </w:p>
                          <w:p w14:paraId="53A00B71" w14:textId="4A0FC384" w:rsidR="003C7D8F" w:rsidRDefault="003C7D8F" w:rsidP="00BC6EB9">
                            <w:pPr>
                              <w:pStyle w:val="ListParagraph"/>
                              <w:spacing w:after="0"/>
                              <w:ind w:left="117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AE2622" w14:textId="2FB46CBB" w:rsidR="003C7D8F" w:rsidRDefault="003C7D8F" w:rsidP="006E4F54">
                            <w:pPr>
                              <w:ind w:hanging="1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80.45pt;width:336.1pt;height:4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YHMM4CAAAP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B1G&#10;ikgo0SNrPbrSLcoCOzvjCgA9GID5FtQB2esdKEPSLbcy/CEdBHbgeX/gNjijoMzHp+f5GZgo2Cb5&#10;eDxNI/vJy3Vjnf/EtERBKLGF4kVOyfbGeXgSoAMkvKb0ohEiFlCoVwoAdhoWO6C7TQoIBcSADEHF&#10;6vycT87G1dlkOjqtJtkoz9LzUVWl49H1okqrNF/Mp/nVM0QhSZYXO+gTA10WGAImFoKs+poE898V&#10;RRL6qoWzLInN0+UHjmOeQ6hJoL+jOUp+L1hIQKgvjEPZIttBEQeGzYVFWwKtTihlysdCRTIAHVAc&#10;CHvPxR4fKYtUvudyR/7wslb+cFk2SttY2jdh19+GkHmHBzKO8g6ib5dt335LXe+hK63uptoZumig&#10;c26I8/fEwhhDt8Fq8nfw4ULvSqx7CaO1tj/+pA94KCRYMQrlLrH7viGWYSQ+K5i7aZbnYY/EQw7N&#10;Awd7bFkeW9RGzjWUA2YLootiwHsxiNxq+QQbrAqvgokoCm+X2A/i3HfLCjYgZVUVQbA5DPE36sHQ&#10;4DpUJ8zFY/tErOmHx0MH3ephgZDizQx12HBT6WrjNW/igAWCO1Z74mHrxH7sN2RYa8fniHrZ47Nf&#10;AAAA//8DAFBLAwQUAAYACAAAACEA885+gN0AAAAJAQAADwAAAGRycy9kb3ducmV2LnhtbEyPwU7D&#10;MBBE70j9B2uRuFG7UUmbEKeqQFxBtFCJmxtvk4h4HcVuE/6e5USPOzOafVNsJteJCw6h9aRhMVcg&#10;kCpvW6o1fOxf7tcgQjRkTecJNfxggE05uylMbv1I73jZxVpwCYXcaGhi7HMpQ9WgM2HueyT2Tn5w&#10;JvI51NIOZuRy18lEqVQ60xJ/aEyPTw1W37uz0/D5evo6LNVb/ewe+tFPSpLLpNZ3t9P2EUTEKf6H&#10;4Q+f0aFkpqM/kw2i08BDIqupykCwna6SBMSRFbVYZiDLQl4vKH8BAAD//wMAUEsBAi0AFAAGAAgA&#10;AAAhAOSZw8D7AAAA4QEAABMAAAAAAAAAAAAAAAAAAAAAAFtDb250ZW50X1R5cGVzXS54bWxQSwEC&#10;LQAUAAYACAAAACEAI7Jq4dcAAACUAQAACwAAAAAAAAAAAAAAAAAsAQAAX3JlbHMvLnJlbHNQSwEC&#10;LQAUAAYACAAAACEAbQYHMM4CAAAPBgAADgAAAAAAAAAAAAAAAAAsAgAAZHJzL2Uyb0RvYy54bWxQ&#10;SwECLQAUAAYACAAAACEA885+gN0AAAAJAQAADwAAAAAAAAAAAAAAAAAmBQAAZHJzL2Rvd25yZXYu&#10;eG1sUEsFBgAAAAAEAAQA8wAAADAGAAAAAA==&#10;" filled="f" stroked="f">
                <v:textbox>
                  <w:txbxContent>
                    <w:p w14:paraId="37BC10D5" w14:textId="77777777" w:rsidR="003C7D8F" w:rsidRPr="001A32CB" w:rsidRDefault="003C7D8F" w:rsidP="006E4F54">
                      <w:pPr>
                        <w:shd w:val="pct5" w:color="auto" w:fill="FFF2CC" w:themeFill="accent4" w:themeFillTint="33"/>
                        <w:spacing w:after="0"/>
                        <w:ind w:hanging="180"/>
                        <w:jc w:val="center"/>
                        <w:rPr>
                          <w:rFonts w:ascii="Goudy Old Style" w:hAnsi="Goudy Old Style" w:cstheme="majorBid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 w:cstheme="majorBid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Discovering the Holy </w:t>
                      </w:r>
                      <w:r w:rsidRPr="001A32CB">
                        <w:rPr>
                          <w:rFonts w:ascii="Goudy Old Style" w:hAnsi="Goudy Old Style" w:cstheme="majorBidi"/>
                          <w:b/>
                          <w:color w:val="000000" w:themeColor="text1"/>
                          <w:sz w:val="28"/>
                          <w:szCs w:val="28"/>
                        </w:rPr>
                        <w:t>Sites</w:t>
                      </w:r>
                      <w:r>
                        <w:rPr>
                          <w:rFonts w:ascii="Goudy Old Style" w:hAnsi="Goudy Old Style" w:cstheme="majorBid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(Dead Stones)</w:t>
                      </w:r>
                    </w:p>
                    <w:p w14:paraId="44DE9F7C" w14:textId="77777777" w:rsidR="003C7D8F" w:rsidRPr="003355AB" w:rsidRDefault="003C7D8F" w:rsidP="00F87A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J</w:t>
                      </w:r>
                      <w:r w:rsidRPr="00762D37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acob’s Well</w:t>
                      </w:r>
                    </w:p>
                    <w:p w14:paraId="2B99254D" w14:textId="77777777" w:rsidR="003C7D8F" w:rsidRDefault="003C7D8F" w:rsidP="00F87A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Capernaum Synagogue and Peter’s house</w:t>
                      </w:r>
                    </w:p>
                    <w:p w14:paraId="2D38B8DD" w14:textId="43FB14EB" w:rsidR="003C7D8F" w:rsidRDefault="003C7D8F" w:rsidP="00F87A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Sea of Galilee (</w:t>
                      </w:r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Jesus Boat</w:t>
                      </w: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”)</w:t>
                      </w:r>
                    </w:p>
                    <w:p w14:paraId="7418D178" w14:textId="77777777" w:rsidR="003C7D8F" w:rsidRDefault="003C7D8F" w:rsidP="00F87A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Church of the Multiplication</w:t>
                      </w:r>
                    </w:p>
                    <w:p w14:paraId="7728EAF7" w14:textId="77777777" w:rsidR="003C7D8F" w:rsidRDefault="003C7D8F" w:rsidP="00F87A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Church of the Beatitudes</w:t>
                      </w:r>
                    </w:p>
                    <w:p w14:paraId="77CB0807" w14:textId="77777777" w:rsidR="003C7D8F" w:rsidRDefault="003C7D8F" w:rsidP="00F87A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Zacchaeus tree</w:t>
                      </w:r>
                    </w:p>
                    <w:p w14:paraId="42FFEFF3" w14:textId="77777777" w:rsidR="003C7D8F" w:rsidRDefault="003C7D8F" w:rsidP="00F87A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ount of Temptation</w:t>
                      </w:r>
                    </w:p>
                    <w:p w14:paraId="6FA51D68" w14:textId="77777777" w:rsidR="003C7D8F" w:rsidRDefault="003C7D8F" w:rsidP="00F87A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Western Wall</w:t>
                      </w:r>
                    </w:p>
                    <w:p w14:paraId="2C6620B5" w14:textId="77777777" w:rsidR="003C7D8F" w:rsidRPr="003355AB" w:rsidRDefault="003C7D8F" w:rsidP="00F87A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Haram al Sharif/Temple Mount</w:t>
                      </w:r>
                    </w:p>
                    <w:p w14:paraId="65019864" w14:textId="77777777" w:rsidR="003C7D8F" w:rsidRDefault="003C7D8F" w:rsidP="00F87A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Church of St. Anne</w:t>
                      </w:r>
                    </w:p>
                    <w:p w14:paraId="09402FF7" w14:textId="125E4661" w:rsidR="003C7D8F" w:rsidRDefault="009E2F70" w:rsidP="00F87A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Via Dolo</w:t>
                      </w:r>
                      <w:r w:rsidR="003C7D8F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rosa</w:t>
                      </w: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 xml:space="preserve"> (The Stations of the Cross)</w:t>
                      </w:r>
                    </w:p>
                    <w:p w14:paraId="7E7CBEF7" w14:textId="77777777" w:rsidR="003C7D8F" w:rsidRPr="009B75D0" w:rsidRDefault="003C7D8F" w:rsidP="00F87A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96032F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Pr="009B75D0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hurch of the Holy Sepulcher</w:t>
                      </w:r>
                    </w:p>
                    <w:p w14:paraId="12B6F854" w14:textId="0FF82D31" w:rsidR="003C7D8F" w:rsidRDefault="003C7D8F" w:rsidP="00F87A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F43418">
                        <w:rPr>
                          <w:rFonts w:ascii="Goudy Old Style" w:hAnsi="Goudy Old Style" w:cs="Arial"/>
                          <w:sz w:val="24"/>
                          <w:szCs w:val="24"/>
                        </w:rPr>
                        <w:t xml:space="preserve">Tombs of </w:t>
                      </w:r>
                      <w:r>
                        <w:rPr>
                          <w:rFonts w:ascii="Goudy Old Style" w:hAnsi="Goudy Old Style" w:cs="Arial"/>
                          <w:sz w:val="24"/>
                          <w:szCs w:val="24"/>
                        </w:rPr>
                        <w:t xml:space="preserve">the </w:t>
                      </w:r>
                      <w:r w:rsidRPr="00F43418">
                        <w:rPr>
                          <w:rFonts w:ascii="Goudy Old Style" w:hAnsi="Goudy Old Style" w:cs="Arial"/>
                          <w:sz w:val="24"/>
                          <w:szCs w:val="24"/>
                        </w:rPr>
                        <w:t>Patriarchs</w:t>
                      </w:r>
                      <w:r>
                        <w:rPr>
                          <w:rFonts w:ascii="Goudy Old Style" w:hAnsi="Goudy Old Style" w:cs="Arial"/>
                          <w:sz w:val="24"/>
                          <w:szCs w:val="24"/>
                        </w:rPr>
                        <w:t>/</w:t>
                      </w:r>
                      <w:r w:rsidRPr="00F43418">
                        <w:rPr>
                          <w:rFonts w:ascii="Goudy Old Style" w:hAnsi="Goudy Old Style" w:cs="Arial"/>
                          <w:sz w:val="24"/>
                          <w:szCs w:val="24"/>
                        </w:rPr>
                        <w:t>Cave of Machpelah,</w:t>
                      </w:r>
                    </w:p>
                    <w:p w14:paraId="106165E4" w14:textId="30A4B003" w:rsidR="003C7D8F" w:rsidRDefault="0026006F" w:rsidP="00F87A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Mount</w:t>
                      </w:r>
                      <w:r w:rsidR="003C7D8F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 xml:space="preserve"> of Olives</w:t>
                      </w:r>
                    </w:p>
                    <w:p w14:paraId="038E9839" w14:textId="77777777" w:rsidR="003C7D8F" w:rsidRDefault="003C7D8F" w:rsidP="00F87A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Garden of Gethsemane</w:t>
                      </w:r>
                    </w:p>
                    <w:p w14:paraId="1072859F" w14:textId="77777777" w:rsidR="003C7D8F" w:rsidRDefault="003C7D8F" w:rsidP="00F87A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 xml:space="preserve">Church of Dominus </w:t>
                      </w:r>
                      <w:proofErr w:type="spellStart"/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Flevit</w:t>
                      </w:r>
                      <w:proofErr w:type="spellEnd"/>
                    </w:p>
                    <w:p w14:paraId="147CE01C" w14:textId="77777777" w:rsidR="003C7D8F" w:rsidRDefault="003C7D8F" w:rsidP="00F87A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Church of All Nations</w:t>
                      </w:r>
                    </w:p>
                    <w:p w14:paraId="15AE4041" w14:textId="77777777" w:rsidR="003C7D8F" w:rsidRPr="008676A4" w:rsidRDefault="003C7D8F" w:rsidP="00F87A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The Church of the Nativity</w:t>
                      </w:r>
                    </w:p>
                    <w:p w14:paraId="58E3CC49" w14:textId="62EC3359" w:rsidR="003C7D8F" w:rsidRDefault="003C7D8F" w:rsidP="00F87A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Jordan River (Bethany</w:t>
                      </w:r>
                      <w:r w:rsidR="00262223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 xml:space="preserve"> the Baptismal site)</w:t>
                      </w:r>
                    </w:p>
                    <w:p w14:paraId="36210215" w14:textId="77777777" w:rsidR="003C7D8F" w:rsidRPr="001A32CB" w:rsidRDefault="003C7D8F" w:rsidP="00F87A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Mt. Nebo</w:t>
                      </w:r>
                    </w:p>
                    <w:p w14:paraId="2B59B93F" w14:textId="69A43952" w:rsidR="003C7D8F" w:rsidRDefault="003C7D8F" w:rsidP="00F87A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Greek Orthodox Basilica of Saint George (Madaba)</w:t>
                      </w:r>
                    </w:p>
                    <w:p w14:paraId="53A00B71" w14:textId="4A0FC384" w:rsidR="003C7D8F" w:rsidRDefault="003C7D8F" w:rsidP="00BC6EB9">
                      <w:pPr>
                        <w:pStyle w:val="ListParagraph"/>
                        <w:spacing w:after="0"/>
                        <w:ind w:left="117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AE2622" w14:textId="2FB46CBB" w:rsidR="003C7D8F" w:rsidRDefault="003C7D8F" w:rsidP="006E4F54">
                      <w:pPr>
                        <w:ind w:hanging="18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7AFF">
        <w:rPr>
          <w:rFonts w:ascii="Goudy Old Style" w:hAnsi="Goudy Old Style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2B24D" wp14:editId="0AE32F78">
                <wp:simplePos x="0" y="0"/>
                <wp:positionH relativeFrom="column">
                  <wp:posOffset>4457700</wp:posOffset>
                </wp:positionH>
                <wp:positionV relativeFrom="paragraph">
                  <wp:posOffset>1021715</wp:posOffset>
                </wp:positionV>
                <wp:extent cx="4572000" cy="4800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3CF6D" w14:textId="77777777" w:rsidR="003C7D8F" w:rsidRPr="00173A03" w:rsidRDefault="003C7D8F" w:rsidP="00B30228">
                            <w:pPr>
                              <w:shd w:val="pct5" w:color="auto" w:fill="FFF2CC" w:themeFill="accent4" w:themeFillTint="33"/>
                              <w:spacing w:after="0"/>
                              <w:jc w:val="center"/>
                              <w:rPr>
                                <w:rFonts w:ascii="Goudy Old Style" w:hAnsi="Goudy Old Style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3A03">
                              <w:rPr>
                                <w:rFonts w:ascii="Goudy Old Style" w:hAnsi="Goudy Old Style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Discovering the </w:t>
                            </w:r>
                            <w:r>
                              <w:rPr>
                                <w:rFonts w:ascii="Goudy Old Style" w:hAnsi="Goudy Old Style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People (Living Stones)</w:t>
                            </w:r>
                          </w:p>
                          <w:p w14:paraId="13543E26" w14:textId="77777777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62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Samaritan community</w:t>
                            </w:r>
                          </w:p>
                          <w:p w14:paraId="21E0F806" w14:textId="77777777" w:rsidR="003C7D8F" w:rsidRPr="001A32CB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62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St. Luke’s Hospital</w:t>
                            </w:r>
                          </w:p>
                          <w:p w14:paraId="4E97BBD8" w14:textId="77777777" w:rsidR="003C7D8F" w:rsidRPr="00173A03" w:rsidRDefault="003C7D8F" w:rsidP="00F87AFF">
                            <w:pPr>
                              <w:pStyle w:val="Pa9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620"/>
                              <w:rPr>
                                <w:rFonts w:ascii="Goudy Old Style" w:hAnsi="Goudy Old Style" w:cs="Goudy"/>
                                <w:iCs/>
                                <w:color w:val="000000"/>
                              </w:rPr>
                            </w:pPr>
                            <w:r w:rsidRPr="00F43418">
                              <w:rPr>
                                <w:rStyle w:val="A8"/>
                                <w:rFonts w:ascii="Goudy Old Style" w:hAnsi="Goudy Old Style" w:cs="Goudy"/>
                                <w:b w:val="0"/>
                                <w:bCs w:val="0"/>
                                <w:iCs/>
                                <w:sz w:val="24"/>
                                <w:szCs w:val="24"/>
                              </w:rPr>
                              <w:t>Mar Elias High School,</w:t>
                            </w:r>
                            <w:r>
                              <w:rPr>
                                <w:rStyle w:val="A8"/>
                                <w:rFonts w:ascii="Goudy Old Style" w:hAnsi="Goudy Old Style" w:cs="Goudy"/>
                                <w:b w:val="0"/>
                                <w:bCs w:val="0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8"/>
                                <w:rFonts w:ascii="Goudy Old Style" w:hAnsi="Goudy Old Style" w:cs="Goudy"/>
                                <w:b w:val="0"/>
                                <w:bCs w:val="0"/>
                                <w:iCs/>
                                <w:sz w:val="24"/>
                                <w:szCs w:val="24"/>
                              </w:rPr>
                              <w:t>Ibillin</w:t>
                            </w:r>
                            <w:proofErr w:type="spellEnd"/>
                          </w:p>
                          <w:p w14:paraId="2E0E3A1E" w14:textId="77777777" w:rsidR="003C7D8F" w:rsidRPr="001A32CB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62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Doug Dicks (Presbyterian Representative)</w:t>
                            </w:r>
                          </w:p>
                          <w:p w14:paraId="72D852E8" w14:textId="77777777" w:rsidR="003C7D8F" w:rsidRPr="001A32CB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418">
                              <w:rPr>
                                <w:rFonts w:ascii="Goudy Old Style" w:hAnsi="Goudy Old Style" w:cs="Arial"/>
                                <w:sz w:val="24"/>
                                <w:szCs w:val="24"/>
                              </w:rPr>
                              <w:t>Christian Peace</w:t>
                            </w:r>
                            <w:r>
                              <w:rPr>
                                <w:rFonts w:ascii="Goudy Old Style" w:hAnsi="Goudy Old Style" w:cs="Arial"/>
                                <w:sz w:val="24"/>
                                <w:szCs w:val="24"/>
                              </w:rPr>
                              <w:t>maker</w:t>
                            </w:r>
                            <w:r w:rsidRPr="00F43418">
                              <w:rPr>
                                <w:rFonts w:ascii="Goudy Old Style" w:hAnsi="Goudy Old Style" w:cs="Arial"/>
                                <w:sz w:val="24"/>
                                <w:szCs w:val="24"/>
                              </w:rPr>
                              <w:t xml:space="preserve"> Team</w:t>
                            </w:r>
                          </w:p>
                          <w:p w14:paraId="6FF18F74" w14:textId="77777777" w:rsidR="003C7D8F" w:rsidRPr="001A32CB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Issa </w:t>
                            </w:r>
                            <w:proofErr w:type="spellStart"/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Amro</w:t>
                            </w:r>
                            <w:proofErr w:type="spellEnd"/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Youth Against Settlements</w:t>
                            </w:r>
                          </w:p>
                          <w:p w14:paraId="21195B0A" w14:textId="77777777" w:rsidR="003C7D8F" w:rsidRPr="001A32CB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Ephrata Settlement</w:t>
                            </w:r>
                          </w:p>
                          <w:p w14:paraId="64C658E3" w14:textId="77777777" w:rsidR="003C7D8F" w:rsidRPr="001A32CB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Tent of Nations</w:t>
                            </w:r>
                          </w:p>
                          <w:p w14:paraId="284CD688" w14:textId="77777777" w:rsidR="003C7D8F" w:rsidRPr="001A32CB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Diyar Consortium/Dar al-</w:t>
                            </w:r>
                            <w:proofErr w:type="spellStart"/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Kalima</w:t>
                            </w:r>
                            <w:proofErr w:type="spellEnd"/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University College</w:t>
                            </w:r>
                          </w:p>
                          <w:p w14:paraId="26CEDF9F" w14:textId="77777777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62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Bethlehem Mayor</w:t>
                            </w:r>
                          </w:p>
                          <w:p w14:paraId="6965A3C9" w14:textId="77777777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Jerusalem tour with an Israeli Guide</w:t>
                            </w:r>
                          </w:p>
                          <w:p w14:paraId="7B494BBB" w14:textId="77777777" w:rsidR="003C7D8F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0"/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Aida </w:t>
                            </w:r>
                            <w:r w:rsidRPr="003355AB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Refugee Camp</w:t>
                            </w:r>
                          </w:p>
                          <w:p w14:paraId="519323CD" w14:textId="25907BA7" w:rsidR="003C7D8F" w:rsidRPr="006E4F54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0"/>
                              <w:rPr>
                                <w:rFonts w:ascii="Goudy Old Style" w:hAnsi="Goudy Old Style"/>
                                <w:sz w:val="28"/>
                                <w:szCs w:val="28"/>
                              </w:rPr>
                            </w:pPr>
                            <w:r w:rsidRPr="006E4F54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The Separation Wall</w:t>
                            </w:r>
                          </w:p>
                          <w:p w14:paraId="0BC2C650" w14:textId="77777777" w:rsidR="003C7D8F" w:rsidRPr="006E4F54" w:rsidRDefault="003C7D8F" w:rsidP="00F87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0"/>
                              <w:rPr>
                                <w:rFonts w:ascii="Goudy Old Style" w:hAnsi="Goudy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Checkpoints</w:t>
                            </w:r>
                          </w:p>
                          <w:p w14:paraId="547FB074" w14:textId="77777777" w:rsidR="003C7D8F" w:rsidRPr="00A73EA6" w:rsidRDefault="003C7D8F" w:rsidP="00B302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0"/>
                              <w:rPr>
                                <w:rFonts w:ascii="Goudy Old Style" w:hAnsi="Goudy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Restricted roads </w:t>
                            </w:r>
                          </w:p>
                          <w:p w14:paraId="32E483BF" w14:textId="77777777" w:rsidR="003C7D8F" w:rsidRPr="00A73EA6" w:rsidRDefault="003C7D8F" w:rsidP="00A73EA6">
                            <w:pPr>
                              <w:pStyle w:val="ListParagraph"/>
                              <w:spacing w:after="0" w:line="240" w:lineRule="auto"/>
                              <w:ind w:left="1620"/>
                              <w:rPr>
                                <w:rFonts w:ascii="Goudy Old Style" w:hAnsi="Goudy Old Style"/>
                                <w:sz w:val="16"/>
                                <w:szCs w:val="16"/>
                              </w:rPr>
                            </w:pPr>
                          </w:p>
                          <w:p w14:paraId="40E1331E" w14:textId="1CF6747F" w:rsidR="003C7D8F" w:rsidRPr="00B30228" w:rsidRDefault="003C7D8F" w:rsidP="00B30228">
                            <w:pPr>
                              <w:shd w:val="pct5" w:color="auto" w:fill="FFF2CC" w:themeFill="accent4" w:themeFillTint="33"/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Discovering Ancient Places</w:t>
                            </w:r>
                            <w:r>
                              <w:rPr>
                                <w:rFonts w:ascii="Goudy Old Style" w:hAnsi="Goudy Old Style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Goudy Old Style" w:hAnsi="Goudy Old Style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Goudy Old Style" w:hAnsi="Goudy Old Style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A166C15" w14:textId="77777777" w:rsidR="003C7D8F" w:rsidRPr="006E4F54" w:rsidRDefault="003C7D8F" w:rsidP="00F87AFF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ind w:left="1620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 xml:space="preserve">These cities in Israel and Palestine: </w:t>
                            </w:r>
                            <w:r w:rsidRPr="00C80D92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Nablus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E4F54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Tiberias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E4F54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Ibillin</w:t>
                            </w:r>
                            <w:proofErr w:type="spellEnd"/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, J</w:t>
                            </w:r>
                            <w:r w:rsidRPr="006E4F54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erusalem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E4F54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Hebron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E4F54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Bethlehem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E4F54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Jericho</w:t>
                            </w:r>
                          </w:p>
                          <w:p w14:paraId="122E314A" w14:textId="77777777" w:rsidR="003C7D8F" w:rsidRDefault="003C7D8F" w:rsidP="00BC6EB9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ind w:left="1620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 xml:space="preserve">These cities in Jordan: Amman, Zarqa, </w:t>
                            </w:r>
                            <w:proofErr w:type="spellStart"/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Kerak</w:t>
                            </w:r>
                            <w:proofErr w:type="spellEnd"/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, Petra, Jerash</w:t>
                            </w:r>
                          </w:p>
                          <w:p w14:paraId="0C927A14" w14:textId="29F389F0" w:rsidR="003C7D8F" w:rsidRPr="00BC6EB9" w:rsidRDefault="003C7D8F" w:rsidP="00BC6EB9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ind w:left="1620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BC6EB9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These historical sites:</w:t>
                            </w:r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Um </w:t>
                            </w:r>
                            <w:proofErr w:type="spellStart"/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er-Rasas</w:t>
                            </w:r>
                            <w:proofErr w:type="spellEnd"/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Kerak</w:t>
                            </w:r>
                            <w:proofErr w:type="spellEnd"/>
                            <w:r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Castle, </w:t>
                            </w:r>
                            <w:proofErr w:type="spellStart"/>
                            <w:r w:rsidRPr="00BC6EB9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Shoubak</w:t>
                            </w:r>
                            <w:proofErr w:type="spellEnd"/>
                            <w:r w:rsidRPr="00BC6EB9">
                              <w:rPr>
                                <w:rFonts w:ascii="Goudy Old Style" w:hAnsi="Goudy Old Style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Castle, Petra, Wadi Rum, Jerash</w:t>
                            </w:r>
                          </w:p>
                          <w:p w14:paraId="37794370" w14:textId="77777777" w:rsidR="003C7D8F" w:rsidRPr="00C80D92" w:rsidRDefault="003C7D8F" w:rsidP="00BC6EB9">
                            <w:pPr>
                              <w:pStyle w:val="NoSpacing"/>
                              <w:ind w:left="1620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</w:p>
                          <w:p w14:paraId="411BAE5B" w14:textId="77777777" w:rsidR="003C7D8F" w:rsidRPr="00C80D92" w:rsidRDefault="003C7D8F" w:rsidP="006E4F54">
                            <w:pPr>
                              <w:pStyle w:val="NoSpacing"/>
                            </w:pPr>
                            <w:r w:rsidRPr="00C80D92">
                              <w:tab/>
                            </w:r>
                            <w:r w:rsidRPr="00C80D92">
                              <w:tab/>
                            </w:r>
                            <w:r w:rsidRPr="00C80D92">
                              <w:tab/>
                            </w:r>
                            <w:r w:rsidRPr="00C80D92">
                              <w:tab/>
                            </w:r>
                            <w:r w:rsidRPr="00C80D92">
                              <w:tab/>
                            </w:r>
                            <w:r w:rsidRPr="00C80D92">
                              <w:tab/>
                            </w:r>
                          </w:p>
                          <w:p w14:paraId="43C5EBE0" w14:textId="1FFDC805" w:rsidR="003C7D8F" w:rsidRDefault="003C7D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51pt;margin-top:80.45pt;width:5in;height:3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pGuM0CAAAWBgAADgAAAGRycy9lMm9Eb2MueG1srFRNb9swDL0P2H8QdE9tB+6XUadwU2QYUHTF&#10;2qFnRZYTY7akSUribth/35Nsp2m3wzrsYlMkRZHvkby47NqGbIWxtZI5TY5iSoTkqqzlKqdfHhaT&#10;M0qsY7JkjZIip0/C0svZ+3cXO52JqVqrphSGIIi02U7ndO2czqLI8rVomT1SWkgYK2Va5nA0q6g0&#10;bIfobRNN4/gk2ilTaqO4sBba695IZyF+VQnuPlWVFY40OUVuLnxN+C79N5pdsGxlmF7XfEiD/UMW&#10;LaslHt2HumaOkY2pfwvV1twoqyp3xFUbqaqquQg1oJokflXN/ZppEWoBOFbvYbL/Lyy/3d4ZUpc5&#10;nVIiWQuKHkTnyJXqyNSjs9M2g9O9hpvroAbLo95C6YvuKtP6P8ohsAPnpz22PhiHMj0+BV8wcdjS&#10;M1CHA+JHz9e1se6DUC3xQk4NyAuYsu2Ndb3r6OJfk2pRN00gsJEvFIjZa0TogP42y5AKRO/pkwrs&#10;/JgjreL0+HxyUhwnkzSJzyZFEU8n14siLuJ0MT9Pr34ii5YlabZDn2h0mUcISCwatho48ea/I6Vl&#10;/EULJ0kUmqevD4EDJGOqkYe/hzlI7qkRvoBGfhYVaAtoe0UYGDFvDNkytDrjXEgXiApgwNt7VQDs&#10;LRcH/wBZgPItl3vwx5eVdPvLbS2VCdS+Srv8OqZc9f4A46BuL7pu2Q39Csi8ZqnKJzSnUf1wW80X&#10;NRrohll3xwymGU2HDeU+4VM1apdTNUiUrJX5/ie99wefsFLiWc+p/bZhRlDSfJQYv/MkTf06CYfQ&#10;2pSYQ8vy0CI37VyBlQS7UPMg4rJxzShWRrWPWGSFfxUmJjnezqkbxbnrdxYWIRdFEZywQDRzN/Je&#10;cx/ak+TH46F7ZEYPM+TQSLdq3CMsezVKva+/KVWxcaqqw5w9ozrgj+UT2nJYlH67HZ6D1/M6n/0C&#10;AAD//wMAUEsDBBQABgAIAAAAIQAUPfws3wAAAAwBAAAPAAAAZHJzL2Rvd25yZXYueG1sTI/NTsMw&#10;EITvSH0Haytxo3ajEkiIU1VFXEGUH4mbG2+TiHgdxW4T3p7NCY47M5r9pthOrhMXHELrScN6pUAg&#10;Vd62VGt4f3u6uQcRoiFrOk+o4QcDbMvFVWFy60d6xcsh1oJLKORGQxNjn0sZqgadCSvfI7F38oMz&#10;kc+hlnYwI5e7TiZKpdKZlvhDY3rcN1h9H85Ow8fz6etzo17qR3fbj35Sklwmtb5eTrsHEBGn+BeG&#10;GZ/RoWSmoz+TDaLTcKcS3hLZSFUGYk5sklk6asjWaQayLOT/EeUvAAAA//8DAFBLAQItABQABgAI&#10;AAAAIQDkmcPA+wAAAOEBAAATAAAAAAAAAAAAAAAAAAAAAABbQ29udGVudF9UeXBlc10ueG1sUEsB&#10;Ai0AFAAGAAgAAAAhACOyauHXAAAAlAEAAAsAAAAAAAAAAAAAAAAALAEAAF9yZWxzLy5yZWxzUEsB&#10;Ai0AFAAGAAgAAAAhAJ8aRrjNAgAAFgYAAA4AAAAAAAAAAAAAAAAALAIAAGRycy9lMm9Eb2MueG1s&#10;UEsBAi0AFAAGAAgAAAAhABQ9/CzfAAAADAEAAA8AAAAAAAAAAAAAAAAAJQUAAGRycy9kb3ducmV2&#10;LnhtbFBLBQYAAAAABAAEAPMAAAAxBgAAAAA=&#10;" filled="f" stroked="f">
                <v:textbox>
                  <w:txbxContent>
                    <w:p w14:paraId="5F93CF6D" w14:textId="77777777" w:rsidR="003C7D8F" w:rsidRPr="00173A03" w:rsidRDefault="003C7D8F" w:rsidP="00B30228">
                      <w:pPr>
                        <w:shd w:val="pct5" w:color="auto" w:fill="FFF2CC" w:themeFill="accent4" w:themeFillTint="33"/>
                        <w:spacing w:after="0"/>
                        <w:jc w:val="center"/>
                        <w:rPr>
                          <w:rFonts w:ascii="Goudy Old Style" w:hAnsi="Goudy Old Style" w:cstheme="majorBid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73A03">
                        <w:rPr>
                          <w:rFonts w:ascii="Goudy Old Style" w:hAnsi="Goudy Old Style" w:cstheme="majorBid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Discovering the </w:t>
                      </w:r>
                      <w:r>
                        <w:rPr>
                          <w:rFonts w:ascii="Goudy Old Style" w:hAnsi="Goudy Old Style" w:cstheme="majorBidi"/>
                          <w:b/>
                          <w:color w:val="000000" w:themeColor="text1"/>
                          <w:sz w:val="28"/>
                          <w:szCs w:val="28"/>
                        </w:rPr>
                        <w:t>People (Living Stones)</w:t>
                      </w:r>
                    </w:p>
                    <w:p w14:paraId="13543E26" w14:textId="77777777" w:rsidR="003C7D8F" w:rsidRDefault="003C7D8F" w:rsidP="00F87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62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Samaritan community</w:t>
                      </w:r>
                    </w:p>
                    <w:p w14:paraId="21E0F806" w14:textId="77777777" w:rsidR="003C7D8F" w:rsidRPr="001A32CB" w:rsidRDefault="003C7D8F" w:rsidP="00F87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62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St. Luke’s Hospital</w:t>
                      </w:r>
                    </w:p>
                    <w:p w14:paraId="4E97BBD8" w14:textId="77777777" w:rsidR="003C7D8F" w:rsidRPr="00173A03" w:rsidRDefault="003C7D8F" w:rsidP="00F87AFF">
                      <w:pPr>
                        <w:pStyle w:val="Pa9"/>
                        <w:numPr>
                          <w:ilvl w:val="0"/>
                          <w:numId w:val="2"/>
                        </w:numPr>
                        <w:spacing w:line="240" w:lineRule="auto"/>
                        <w:ind w:left="1620"/>
                        <w:rPr>
                          <w:rFonts w:ascii="Goudy Old Style" w:hAnsi="Goudy Old Style" w:cs="Goudy"/>
                          <w:iCs/>
                          <w:color w:val="000000"/>
                        </w:rPr>
                      </w:pPr>
                      <w:r w:rsidRPr="00F43418">
                        <w:rPr>
                          <w:rStyle w:val="A8"/>
                          <w:rFonts w:ascii="Goudy Old Style" w:hAnsi="Goudy Old Style" w:cs="Goudy"/>
                          <w:b w:val="0"/>
                          <w:bCs w:val="0"/>
                          <w:iCs/>
                          <w:sz w:val="24"/>
                          <w:szCs w:val="24"/>
                        </w:rPr>
                        <w:t>Mar Elias High School,</w:t>
                      </w:r>
                      <w:r>
                        <w:rPr>
                          <w:rStyle w:val="A8"/>
                          <w:rFonts w:ascii="Goudy Old Style" w:hAnsi="Goudy Old Style" w:cs="Goudy"/>
                          <w:b w:val="0"/>
                          <w:bCs w:val="0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8"/>
                          <w:rFonts w:ascii="Goudy Old Style" w:hAnsi="Goudy Old Style" w:cs="Goudy"/>
                          <w:b w:val="0"/>
                          <w:bCs w:val="0"/>
                          <w:iCs/>
                          <w:sz w:val="24"/>
                          <w:szCs w:val="24"/>
                        </w:rPr>
                        <w:t>Ibillin</w:t>
                      </w:r>
                      <w:proofErr w:type="spellEnd"/>
                    </w:p>
                    <w:p w14:paraId="2E0E3A1E" w14:textId="77777777" w:rsidR="003C7D8F" w:rsidRPr="001A32CB" w:rsidRDefault="003C7D8F" w:rsidP="00F87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62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Doug Dicks (Presbyterian Representative)</w:t>
                      </w:r>
                    </w:p>
                    <w:p w14:paraId="72D852E8" w14:textId="77777777" w:rsidR="003C7D8F" w:rsidRPr="001A32CB" w:rsidRDefault="003C7D8F" w:rsidP="00F87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F43418">
                        <w:rPr>
                          <w:rFonts w:ascii="Goudy Old Style" w:hAnsi="Goudy Old Style" w:cs="Arial"/>
                          <w:sz w:val="24"/>
                          <w:szCs w:val="24"/>
                        </w:rPr>
                        <w:t>Christian Peace</w:t>
                      </w:r>
                      <w:r>
                        <w:rPr>
                          <w:rFonts w:ascii="Goudy Old Style" w:hAnsi="Goudy Old Style" w:cs="Arial"/>
                          <w:sz w:val="24"/>
                          <w:szCs w:val="24"/>
                        </w:rPr>
                        <w:t>maker</w:t>
                      </w:r>
                      <w:r w:rsidRPr="00F43418">
                        <w:rPr>
                          <w:rFonts w:ascii="Goudy Old Style" w:hAnsi="Goudy Old Style" w:cs="Arial"/>
                          <w:sz w:val="24"/>
                          <w:szCs w:val="24"/>
                        </w:rPr>
                        <w:t xml:space="preserve"> Team</w:t>
                      </w:r>
                    </w:p>
                    <w:p w14:paraId="6FF18F74" w14:textId="77777777" w:rsidR="003C7D8F" w:rsidRPr="001A32CB" w:rsidRDefault="003C7D8F" w:rsidP="00F87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 xml:space="preserve">Issa </w:t>
                      </w:r>
                      <w:proofErr w:type="spellStart"/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Amro</w:t>
                      </w:r>
                      <w:proofErr w:type="spellEnd"/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 xml:space="preserve"> of Youth Against Settlements</w:t>
                      </w:r>
                    </w:p>
                    <w:p w14:paraId="21195B0A" w14:textId="77777777" w:rsidR="003C7D8F" w:rsidRPr="001A32CB" w:rsidRDefault="003C7D8F" w:rsidP="00F87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Ephrata Settlement</w:t>
                      </w:r>
                    </w:p>
                    <w:p w14:paraId="64C658E3" w14:textId="77777777" w:rsidR="003C7D8F" w:rsidRPr="001A32CB" w:rsidRDefault="003C7D8F" w:rsidP="00F87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Tent of Nations</w:t>
                      </w:r>
                    </w:p>
                    <w:p w14:paraId="284CD688" w14:textId="77777777" w:rsidR="003C7D8F" w:rsidRPr="001A32CB" w:rsidRDefault="003C7D8F" w:rsidP="00F87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Diyar Consortium/Dar al-</w:t>
                      </w:r>
                      <w:proofErr w:type="spellStart"/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Kalima</w:t>
                      </w:r>
                      <w:proofErr w:type="spellEnd"/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 xml:space="preserve"> University College</w:t>
                      </w:r>
                    </w:p>
                    <w:p w14:paraId="26CEDF9F" w14:textId="77777777" w:rsidR="003C7D8F" w:rsidRDefault="003C7D8F" w:rsidP="00F87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62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Bethlehem Mayor</w:t>
                      </w:r>
                    </w:p>
                    <w:p w14:paraId="6965A3C9" w14:textId="77777777" w:rsidR="003C7D8F" w:rsidRDefault="003C7D8F" w:rsidP="00F87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Jerusalem tour with an Israeli Guide</w:t>
                      </w:r>
                    </w:p>
                    <w:p w14:paraId="7B494BBB" w14:textId="77777777" w:rsidR="003C7D8F" w:rsidRDefault="003C7D8F" w:rsidP="00F87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0"/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 xml:space="preserve">Aida </w:t>
                      </w:r>
                      <w:r w:rsidRPr="003355AB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Refugee Camp</w:t>
                      </w:r>
                    </w:p>
                    <w:p w14:paraId="519323CD" w14:textId="25907BA7" w:rsidR="003C7D8F" w:rsidRPr="006E4F54" w:rsidRDefault="003C7D8F" w:rsidP="00F87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0"/>
                        <w:rPr>
                          <w:rFonts w:ascii="Goudy Old Style" w:hAnsi="Goudy Old Style"/>
                          <w:sz w:val="28"/>
                          <w:szCs w:val="28"/>
                        </w:rPr>
                      </w:pPr>
                      <w:r w:rsidRPr="006E4F54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The Separation Wall</w:t>
                      </w:r>
                    </w:p>
                    <w:p w14:paraId="0BC2C650" w14:textId="77777777" w:rsidR="003C7D8F" w:rsidRPr="006E4F54" w:rsidRDefault="003C7D8F" w:rsidP="00F87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0"/>
                        <w:rPr>
                          <w:rFonts w:ascii="Goudy Old Style" w:hAnsi="Goudy Old Style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Checkpoints</w:t>
                      </w:r>
                    </w:p>
                    <w:p w14:paraId="547FB074" w14:textId="77777777" w:rsidR="003C7D8F" w:rsidRPr="00A73EA6" w:rsidRDefault="003C7D8F" w:rsidP="00B302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0"/>
                        <w:rPr>
                          <w:rFonts w:ascii="Goudy Old Style" w:hAnsi="Goudy Old Style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 xml:space="preserve">Restricted roads </w:t>
                      </w:r>
                    </w:p>
                    <w:p w14:paraId="32E483BF" w14:textId="77777777" w:rsidR="003C7D8F" w:rsidRPr="00A73EA6" w:rsidRDefault="003C7D8F" w:rsidP="00A73EA6">
                      <w:pPr>
                        <w:pStyle w:val="ListParagraph"/>
                        <w:spacing w:after="0" w:line="240" w:lineRule="auto"/>
                        <w:ind w:left="1620"/>
                        <w:rPr>
                          <w:rFonts w:ascii="Goudy Old Style" w:hAnsi="Goudy Old Style"/>
                          <w:sz w:val="16"/>
                          <w:szCs w:val="16"/>
                        </w:rPr>
                      </w:pPr>
                    </w:p>
                    <w:p w14:paraId="40E1331E" w14:textId="1CF6747F" w:rsidR="003C7D8F" w:rsidRPr="00B30228" w:rsidRDefault="003C7D8F" w:rsidP="00B30228">
                      <w:pPr>
                        <w:shd w:val="pct5" w:color="auto" w:fill="FFF2CC" w:themeFill="accent4" w:themeFillTint="33"/>
                        <w:spacing w:after="0"/>
                        <w:jc w:val="center"/>
                        <w:rPr>
                          <w:rFonts w:ascii="Goudy Old Style" w:hAnsi="Goudy Old Style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 w:cstheme="majorBid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Discovering Ancient Places</w:t>
                      </w:r>
                      <w:r>
                        <w:rPr>
                          <w:rFonts w:ascii="Goudy Old Style" w:hAnsi="Goudy Old Style" w:cstheme="majorBidi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Goudy Old Style" w:hAnsi="Goudy Old Style" w:cstheme="majorBidi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Goudy Old Style" w:hAnsi="Goudy Old Style" w:cstheme="majorBidi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14:paraId="6A166C15" w14:textId="77777777" w:rsidR="003C7D8F" w:rsidRPr="006E4F54" w:rsidRDefault="003C7D8F" w:rsidP="00F87AFF">
                      <w:pPr>
                        <w:pStyle w:val="NoSpacing"/>
                        <w:numPr>
                          <w:ilvl w:val="0"/>
                          <w:numId w:val="20"/>
                        </w:numPr>
                        <w:ind w:left="1620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 xml:space="preserve">These cities in Israel and Palestine: </w:t>
                      </w:r>
                      <w:r w:rsidRPr="00C80D92">
                        <w:rPr>
                          <w:rFonts w:ascii="Goudy Old Style" w:hAnsi="Goudy Old Style"/>
                          <w:sz w:val="24"/>
                          <w:szCs w:val="24"/>
                        </w:rPr>
                        <w:t>Nablus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 xml:space="preserve">, </w:t>
                      </w:r>
                      <w:r w:rsidRPr="006E4F54">
                        <w:rPr>
                          <w:rFonts w:ascii="Goudy Old Style" w:hAnsi="Goudy Old Style"/>
                          <w:sz w:val="24"/>
                          <w:szCs w:val="24"/>
                        </w:rPr>
                        <w:t>Tiberias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E4F54">
                        <w:rPr>
                          <w:rFonts w:ascii="Goudy Old Style" w:hAnsi="Goudy Old Style"/>
                          <w:sz w:val="24"/>
                          <w:szCs w:val="24"/>
                        </w:rPr>
                        <w:t>Ibillin</w:t>
                      </w:r>
                      <w:proofErr w:type="spellEnd"/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, J</w:t>
                      </w:r>
                      <w:r w:rsidRPr="006E4F54">
                        <w:rPr>
                          <w:rFonts w:ascii="Goudy Old Style" w:hAnsi="Goudy Old Style"/>
                          <w:sz w:val="24"/>
                          <w:szCs w:val="24"/>
                        </w:rPr>
                        <w:t>erusalem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 xml:space="preserve">, </w:t>
                      </w:r>
                      <w:r w:rsidRPr="006E4F54">
                        <w:rPr>
                          <w:rFonts w:ascii="Goudy Old Style" w:hAnsi="Goudy Old Style"/>
                          <w:sz w:val="24"/>
                          <w:szCs w:val="24"/>
                        </w:rPr>
                        <w:t>Hebron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 xml:space="preserve">, </w:t>
                      </w:r>
                      <w:r w:rsidRPr="006E4F54">
                        <w:rPr>
                          <w:rFonts w:ascii="Goudy Old Style" w:hAnsi="Goudy Old Style"/>
                          <w:sz w:val="24"/>
                          <w:szCs w:val="24"/>
                        </w:rPr>
                        <w:t>Bethlehem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 xml:space="preserve">, </w:t>
                      </w:r>
                      <w:r w:rsidRPr="006E4F54">
                        <w:rPr>
                          <w:rFonts w:ascii="Goudy Old Style" w:hAnsi="Goudy Old Style"/>
                          <w:sz w:val="24"/>
                          <w:szCs w:val="24"/>
                        </w:rPr>
                        <w:t>Jericho</w:t>
                      </w:r>
                    </w:p>
                    <w:p w14:paraId="122E314A" w14:textId="77777777" w:rsidR="003C7D8F" w:rsidRDefault="003C7D8F" w:rsidP="00BC6EB9">
                      <w:pPr>
                        <w:pStyle w:val="NoSpacing"/>
                        <w:numPr>
                          <w:ilvl w:val="0"/>
                          <w:numId w:val="20"/>
                        </w:numPr>
                        <w:ind w:left="1620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 xml:space="preserve">These cities in Jordan: Amman, Zarqa, </w:t>
                      </w:r>
                      <w:proofErr w:type="spellStart"/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Kerak</w:t>
                      </w:r>
                      <w:proofErr w:type="spellEnd"/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, Petra, Jerash</w:t>
                      </w:r>
                    </w:p>
                    <w:p w14:paraId="0C927A14" w14:textId="29F389F0" w:rsidR="003C7D8F" w:rsidRPr="00BC6EB9" w:rsidRDefault="003C7D8F" w:rsidP="00BC6EB9">
                      <w:pPr>
                        <w:pStyle w:val="NoSpacing"/>
                        <w:numPr>
                          <w:ilvl w:val="0"/>
                          <w:numId w:val="20"/>
                        </w:numPr>
                        <w:ind w:left="1620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BC6EB9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These historical sites:</w:t>
                      </w:r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 xml:space="preserve"> Um </w:t>
                      </w:r>
                      <w:proofErr w:type="spellStart"/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er-Rasas</w:t>
                      </w:r>
                      <w:proofErr w:type="spellEnd"/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Kerak</w:t>
                      </w:r>
                      <w:proofErr w:type="spellEnd"/>
                      <w:r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 xml:space="preserve"> Castle, </w:t>
                      </w:r>
                      <w:proofErr w:type="spellStart"/>
                      <w:r w:rsidRPr="00BC6EB9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>Shoubak</w:t>
                      </w:r>
                      <w:proofErr w:type="spellEnd"/>
                      <w:r w:rsidRPr="00BC6EB9">
                        <w:rPr>
                          <w:rFonts w:ascii="Goudy Old Style" w:hAnsi="Goudy Old Style" w:cstheme="majorBidi"/>
                          <w:color w:val="000000" w:themeColor="text1"/>
                          <w:sz w:val="24"/>
                          <w:szCs w:val="24"/>
                        </w:rPr>
                        <w:t xml:space="preserve"> Castle, Petra, Wadi Rum, Jerash</w:t>
                      </w:r>
                    </w:p>
                    <w:p w14:paraId="37794370" w14:textId="77777777" w:rsidR="003C7D8F" w:rsidRPr="00C80D92" w:rsidRDefault="003C7D8F" w:rsidP="00BC6EB9">
                      <w:pPr>
                        <w:pStyle w:val="NoSpacing"/>
                        <w:ind w:left="1620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</w:p>
                    <w:p w14:paraId="411BAE5B" w14:textId="77777777" w:rsidR="003C7D8F" w:rsidRPr="00C80D92" w:rsidRDefault="003C7D8F" w:rsidP="006E4F54">
                      <w:pPr>
                        <w:pStyle w:val="NoSpacing"/>
                      </w:pPr>
                      <w:r w:rsidRPr="00C80D92">
                        <w:tab/>
                      </w:r>
                      <w:r w:rsidRPr="00C80D92">
                        <w:tab/>
                      </w:r>
                      <w:r w:rsidRPr="00C80D92">
                        <w:tab/>
                      </w:r>
                      <w:r w:rsidRPr="00C80D92">
                        <w:tab/>
                      </w:r>
                      <w:r w:rsidRPr="00C80D92">
                        <w:tab/>
                      </w:r>
                      <w:r w:rsidRPr="00C80D92">
                        <w:tab/>
                      </w:r>
                    </w:p>
                    <w:p w14:paraId="43C5EBE0" w14:textId="1FFDC805" w:rsidR="003C7D8F" w:rsidRDefault="003C7D8F"/>
                  </w:txbxContent>
                </v:textbox>
                <w10:wrap type="square"/>
              </v:shape>
            </w:pict>
          </mc:Fallback>
        </mc:AlternateContent>
      </w:r>
    </w:p>
    <w:p w14:paraId="5D0387CE" w14:textId="3C88F6A0" w:rsidR="006E4F54" w:rsidRPr="006E4F54" w:rsidRDefault="006E4F54" w:rsidP="006E4F54">
      <w:pPr>
        <w:tabs>
          <w:tab w:val="left" w:pos="3240"/>
        </w:tabs>
        <w:spacing w:after="0"/>
        <w:ind w:left="2880"/>
        <w:rPr>
          <w:rFonts w:ascii="Goudy Old Style" w:hAnsi="Goudy Old Style" w:cstheme="majorBidi"/>
          <w:color w:val="000000" w:themeColor="text1"/>
          <w:sz w:val="24"/>
          <w:szCs w:val="24"/>
        </w:rPr>
      </w:pPr>
    </w:p>
    <w:p w14:paraId="6B7DDDAC" w14:textId="77777777" w:rsidR="006E4F54" w:rsidRPr="006E4F54" w:rsidRDefault="006E4F54" w:rsidP="006E4F54">
      <w:pPr>
        <w:tabs>
          <w:tab w:val="left" w:pos="3240"/>
        </w:tabs>
        <w:spacing w:after="0"/>
        <w:ind w:left="2880"/>
        <w:rPr>
          <w:rFonts w:ascii="Goudy Old Style" w:hAnsi="Goudy Old Style" w:cstheme="majorBidi"/>
          <w:color w:val="000000" w:themeColor="text1"/>
          <w:sz w:val="24"/>
          <w:szCs w:val="24"/>
        </w:rPr>
      </w:pPr>
    </w:p>
    <w:p w14:paraId="56AE08A4" w14:textId="77777777" w:rsidR="006E4F54" w:rsidRPr="006E4F54" w:rsidRDefault="006E4F54" w:rsidP="006E4F54">
      <w:pPr>
        <w:tabs>
          <w:tab w:val="left" w:pos="3240"/>
        </w:tabs>
        <w:spacing w:after="0"/>
        <w:ind w:left="2880"/>
        <w:rPr>
          <w:rFonts w:ascii="Goudy Old Style" w:hAnsi="Goudy Old Style" w:cstheme="majorBidi"/>
          <w:color w:val="000000" w:themeColor="text1"/>
          <w:sz w:val="24"/>
          <w:szCs w:val="24"/>
        </w:rPr>
      </w:pPr>
    </w:p>
    <w:p w14:paraId="6D8E70D7" w14:textId="77777777" w:rsidR="006E4F54" w:rsidRDefault="006E4F54" w:rsidP="006E4F54">
      <w:pPr>
        <w:pStyle w:val="ListParagraph"/>
        <w:numPr>
          <w:ilvl w:val="0"/>
          <w:numId w:val="2"/>
        </w:numPr>
        <w:tabs>
          <w:tab w:val="left" w:pos="3240"/>
        </w:tabs>
        <w:spacing w:after="0"/>
        <w:ind w:firstLine="2160"/>
        <w:rPr>
          <w:rFonts w:ascii="Goudy Old Style" w:hAnsi="Goudy Old Style" w:cstheme="majorBidi"/>
          <w:color w:val="000000" w:themeColor="text1"/>
          <w:sz w:val="24"/>
          <w:szCs w:val="24"/>
        </w:rPr>
      </w:pPr>
    </w:p>
    <w:p w14:paraId="6E586B04" w14:textId="69B6FFC3" w:rsidR="001A32CB" w:rsidRDefault="001A32CB" w:rsidP="006E4F54">
      <w:pPr>
        <w:pStyle w:val="ListParagraph"/>
        <w:numPr>
          <w:ilvl w:val="0"/>
          <w:numId w:val="2"/>
        </w:numPr>
        <w:tabs>
          <w:tab w:val="left" w:pos="3240"/>
        </w:tabs>
        <w:spacing w:after="0"/>
        <w:ind w:firstLine="2160"/>
        <w:rPr>
          <w:rFonts w:ascii="Goudy Old Style" w:hAnsi="Goudy Old Style" w:cstheme="majorBidi"/>
          <w:color w:val="000000" w:themeColor="text1"/>
          <w:sz w:val="24"/>
          <w:szCs w:val="24"/>
        </w:rPr>
      </w:pPr>
    </w:p>
    <w:p w14:paraId="2492BAF6" w14:textId="77777777" w:rsidR="006E4F54" w:rsidRDefault="006E4F54" w:rsidP="006E4F54">
      <w:pPr>
        <w:pStyle w:val="ListParagraph"/>
        <w:tabs>
          <w:tab w:val="left" w:pos="3240"/>
        </w:tabs>
        <w:spacing w:after="0"/>
        <w:ind w:left="2880"/>
        <w:rPr>
          <w:rFonts w:ascii="Goudy Old Style" w:hAnsi="Goudy Old Style" w:cstheme="majorBidi"/>
          <w:color w:val="000000" w:themeColor="text1"/>
          <w:sz w:val="24"/>
          <w:szCs w:val="24"/>
        </w:rPr>
      </w:pPr>
    </w:p>
    <w:p w14:paraId="6661733D" w14:textId="0B3440CB" w:rsidR="006E4F54" w:rsidRPr="006E4F54" w:rsidRDefault="006E4F54" w:rsidP="006E4F54">
      <w:pPr>
        <w:tabs>
          <w:tab w:val="left" w:pos="3240"/>
        </w:tabs>
        <w:spacing w:after="0"/>
        <w:rPr>
          <w:rFonts w:ascii="Goudy Old Style" w:hAnsi="Goudy Old Style" w:cstheme="majorBidi"/>
          <w:color w:val="000000" w:themeColor="text1"/>
          <w:sz w:val="24"/>
          <w:szCs w:val="24"/>
        </w:rPr>
      </w:pPr>
    </w:p>
    <w:sectPr w:rsidR="006E4F54" w:rsidRPr="006E4F54" w:rsidSect="00F87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864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C077F" w14:textId="77777777" w:rsidR="003C7D8F" w:rsidRDefault="003C7D8F" w:rsidP="00D93EC8">
      <w:pPr>
        <w:spacing w:after="0" w:line="240" w:lineRule="auto"/>
      </w:pPr>
      <w:r>
        <w:separator/>
      </w:r>
    </w:p>
  </w:endnote>
  <w:endnote w:type="continuationSeparator" w:id="0">
    <w:p w14:paraId="26842A6D" w14:textId="77777777" w:rsidR="003C7D8F" w:rsidRDefault="003C7D8F" w:rsidP="00D9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lahad 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Goud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D11C" w14:textId="77777777" w:rsidR="002B5953" w:rsidRDefault="002B595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E833" w14:textId="4E2774CE" w:rsidR="003C7D8F" w:rsidRPr="009743B6" w:rsidRDefault="003C7D8F" w:rsidP="006E4F54">
    <w:pPr>
      <w:pStyle w:val="Footer"/>
      <w:ind w:left="720"/>
      <w:jc w:val="right"/>
      <w:rPr>
        <w:sz w:val="20"/>
        <w:szCs w:val="20"/>
      </w:rPr>
    </w:pPr>
    <w:r w:rsidRPr="009743B6">
      <w:rPr>
        <w:color w:val="4472C4" w:themeColor="accent1"/>
        <w:sz w:val="20"/>
        <w:szCs w:val="20"/>
      </w:rPr>
      <w:t xml:space="preserve"> </w:t>
    </w:r>
    <w:r>
      <w:rPr>
        <w:color w:val="4472C4" w:themeColor="accent1"/>
        <w:sz w:val="20"/>
        <w:szCs w:val="20"/>
      </w:rPr>
      <w:tab/>
      <w:t xml:space="preserve">                  </w:t>
    </w:r>
    <w:r w:rsidRPr="009743B6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Pr="009743B6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E01EA" w14:textId="77777777" w:rsidR="002B5953" w:rsidRDefault="002B59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9E5B3" w14:textId="77777777" w:rsidR="003C7D8F" w:rsidRDefault="003C7D8F" w:rsidP="00D93EC8">
      <w:pPr>
        <w:spacing w:after="0" w:line="240" w:lineRule="auto"/>
      </w:pPr>
      <w:r>
        <w:separator/>
      </w:r>
    </w:p>
  </w:footnote>
  <w:footnote w:type="continuationSeparator" w:id="0">
    <w:p w14:paraId="6BD15B2E" w14:textId="77777777" w:rsidR="003C7D8F" w:rsidRDefault="003C7D8F" w:rsidP="00D9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0C634" w14:textId="77777777" w:rsidR="002B5953" w:rsidRDefault="002B595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7100D" w14:textId="57BF7111" w:rsidR="003C7D8F" w:rsidRDefault="003C7D8F" w:rsidP="006E4F54">
    <w:pPr>
      <w:shd w:val="pct5" w:color="auto" w:fill="FF9900"/>
      <w:tabs>
        <w:tab w:val="left" w:pos="4065"/>
        <w:tab w:val="left" w:pos="6435"/>
      </w:tabs>
      <w:spacing w:after="0"/>
      <w:jc w:val="center"/>
      <w:rPr>
        <w:rFonts w:ascii="Goudy Old Style" w:hAnsi="Goudy Old Style"/>
        <w:b/>
        <w:sz w:val="32"/>
        <w:szCs w:val="32"/>
      </w:rPr>
    </w:pPr>
    <w:r>
      <w:rPr>
        <w:rFonts w:ascii="Goudy Old Style" w:hAnsi="Goudy Old Style"/>
        <w:b/>
        <w:sz w:val="32"/>
        <w:szCs w:val="32"/>
      </w:rPr>
      <w:t>A Pilgrimage of Discovery</w:t>
    </w:r>
  </w:p>
  <w:p w14:paraId="2A97988A" w14:textId="1D4C49DB" w:rsidR="003C7D8F" w:rsidRPr="006E4F54" w:rsidRDefault="002B5953" w:rsidP="00F87AFF">
    <w:pPr>
      <w:shd w:val="pct5" w:color="auto" w:fill="FF9900"/>
      <w:tabs>
        <w:tab w:val="left" w:pos="4065"/>
        <w:tab w:val="left" w:pos="6435"/>
      </w:tabs>
      <w:spacing w:after="0"/>
      <w:jc w:val="center"/>
      <w:rPr>
        <w:sz w:val="24"/>
        <w:szCs w:val="24"/>
      </w:rPr>
    </w:pPr>
    <w:r>
      <w:rPr>
        <w:sz w:val="24"/>
        <w:szCs w:val="24"/>
      </w:rPr>
      <w:t xml:space="preserve">Grace Presbyterian Church, </w:t>
    </w:r>
    <w:r>
      <w:rPr>
        <w:sz w:val="24"/>
        <w:szCs w:val="24"/>
      </w:rPr>
      <w:t>Springfield</w:t>
    </w:r>
    <w:bookmarkStart w:id="2" w:name="_GoBack"/>
    <w:bookmarkEnd w:id="2"/>
    <w:r w:rsidR="003C7D8F" w:rsidRPr="006E4F54">
      <w:rPr>
        <w:sz w:val="24"/>
        <w:szCs w:val="24"/>
      </w:rPr>
      <w:t>, VA (Sept. 28 – Oct. 12, 2018)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AD4B" w14:textId="77777777" w:rsidR="002B5953" w:rsidRDefault="002B59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C58"/>
    <w:multiLevelType w:val="hybridMultilevel"/>
    <w:tmpl w:val="4490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15FE"/>
    <w:multiLevelType w:val="hybridMultilevel"/>
    <w:tmpl w:val="E20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80C7E"/>
    <w:multiLevelType w:val="hybridMultilevel"/>
    <w:tmpl w:val="2658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3FB"/>
    <w:multiLevelType w:val="hybridMultilevel"/>
    <w:tmpl w:val="6638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32A24"/>
    <w:multiLevelType w:val="hybridMultilevel"/>
    <w:tmpl w:val="8E36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32B4A"/>
    <w:multiLevelType w:val="hybridMultilevel"/>
    <w:tmpl w:val="C5305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1195F"/>
    <w:multiLevelType w:val="hybridMultilevel"/>
    <w:tmpl w:val="A4AA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4548C"/>
    <w:multiLevelType w:val="hybridMultilevel"/>
    <w:tmpl w:val="9130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209EA"/>
    <w:multiLevelType w:val="hybridMultilevel"/>
    <w:tmpl w:val="5596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6EF2"/>
    <w:multiLevelType w:val="hybridMultilevel"/>
    <w:tmpl w:val="A6FE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00827"/>
    <w:multiLevelType w:val="hybridMultilevel"/>
    <w:tmpl w:val="F0D0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E4B98"/>
    <w:multiLevelType w:val="hybridMultilevel"/>
    <w:tmpl w:val="8C2E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54036"/>
    <w:multiLevelType w:val="hybridMultilevel"/>
    <w:tmpl w:val="4A76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E1F16"/>
    <w:multiLevelType w:val="hybridMultilevel"/>
    <w:tmpl w:val="8D90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00D9E"/>
    <w:multiLevelType w:val="hybridMultilevel"/>
    <w:tmpl w:val="18BE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409AB"/>
    <w:multiLevelType w:val="hybridMultilevel"/>
    <w:tmpl w:val="FEB4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156A8"/>
    <w:multiLevelType w:val="hybridMultilevel"/>
    <w:tmpl w:val="8A9E3E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DD42C24"/>
    <w:multiLevelType w:val="hybridMultilevel"/>
    <w:tmpl w:val="BBEA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35E33"/>
    <w:multiLevelType w:val="hybridMultilevel"/>
    <w:tmpl w:val="1926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C48B1"/>
    <w:multiLevelType w:val="hybridMultilevel"/>
    <w:tmpl w:val="FA7CE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12"/>
  </w:num>
  <w:num w:numId="9">
    <w:abstractNumId w:val="18"/>
  </w:num>
  <w:num w:numId="10">
    <w:abstractNumId w:val="1"/>
  </w:num>
  <w:num w:numId="11">
    <w:abstractNumId w:val="14"/>
  </w:num>
  <w:num w:numId="12">
    <w:abstractNumId w:val="3"/>
  </w:num>
  <w:num w:numId="13">
    <w:abstractNumId w:val="0"/>
  </w:num>
  <w:num w:numId="14">
    <w:abstractNumId w:val="8"/>
  </w:num>
  <w:num w:numId="15">
    <w:abstractNumId w:val="16"/>
  </w:num>
  <w:num w:numId="16">
    <w:abstractNumId w:val="2"/>
  </w:num>
  <w:num w:numId="17">
    <w:abstractNumId w:val="5"/>
  </w:num>
  <w:num w:numId="18">
    <w:abstractNumId w:val="11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BF"/>
    <w:rsid w:val="000254CF"/>
    <w:rsid w:val="00084213"/>
    <w:rsid w:val="000B5E14"/>
    <w:rsid w:val="000C3DC0"/>
    <w:rsid w:val="000D6C58"/>
    <w:rsid w:val="00124A33"/>
    <w:rsid w:val="00173A03"/>
    <w:rsid w:val="001A32CB"/>
    <w:rsid w:val="001C25D1"/>
    <w:rsid w:val="00205D44"/>
    <w:rsid w:val="0026006F"/>
    <w:rsid w:val="00262223"/>
    <w:rsid w:val="002B2DBF"/>
    <w:rsid w:val="002B5953"/>
    <w:rsid w:val="00316D5F"/>
    <w:rsid w:val="003216C9"/>
    <w:rsid w:val="003231CD"/>
    <w:rsid w:val="003355AB"/>
    <w:rsid w:val="00372DFB"/>
    <w:rsid w:val="00381266"/>
    <w:rsid w:val="00390BC5"/>
    <w:rsid w:val="003941CF"/>
    <w:rsid w:val="003C7D8F"/>
    <w:rsid w:val="0042581C"/>
    <w:rsid w:val="00445945"/>
    <w:rsid w:val="0048778F"/>
    <w:rsid w:val="00507A34"/>
    <w:rsid w:val="00512E7A"/>
    <w:rsid w:val="00525069"/>
    <w:rsid w:val="005500DF"/>
    <w:rsid w:val="005578BD"/>
    <w:rsid w:val="005C56F5"/>
    <w:rsid w:val="006668C0"/>
    <w:rsid w:val="00671FA3"/>
    <w:rsid w:val="00692E3C"/>
    <w:rsid w:val="006E4F54"/>
    <w:rsid w:val="00734BFF"/>
    <w:rsid w:val="00762D37"/>
    <w:rsid w:val="00785B6A"/>
    <w:rsid w:val="007D5657"/>
    <w:rsid w:val="00842494"/>
    <w:rsid w:val="008676A4"/>
    <w:rsid w:val="008963E8"/>
    <w:rsid w:val="008A1735"/>
    <w:rsid w:val="008F6724"/>
    <w:rsid w:val="009251C9"/>
    <w:rsid w:val="00942B6E"/>
    <w:rsid w:val="00951A94"/>
    <w:rsid w:val="0096032F"/>
    <w:rsid w:val="009743B6"/>
    <w:rsid w:val="009A4C36"/>
    <w:rsid w:val="009B10A0"/>
    <w:rsid w:val="009B75D0"/>
    <w:rsid w:val="009E2F70"/>
    <w:rsid w:val="00A25E89"/>
    <w:rsid w:val="00A73EA6"/>
    <w:rsid w:val="00AB5C4A"/>
    <w:rsid w:val="00AC2513"/>
    <w:rsid w:val="00AD5932"/>
    <w:rsid w:val="00AE4125"/>
    <w:rsid w:val="00B30228"/>
    <w:rsid w:val="00B60B96"/>
    <w:rsid w:val="00BA5ECA"/>
    <w:rsid w:val="00BC6EB9"/>
    <w:rsid w:val="00BF645E"/>
    <w:rsid w:val="00C20A22"/>
    <w:rsid w:val="00C74C75"/>
    <w:rsid w:val="00C80108"/>
    <w:rsid w:val="00C80D92"/>
    <w:rsid w:val="00D93EC8"/>
    <w:rsid w:val="00D942DC"/>
    <w:rsid w:val="00E62CB5"/>
    <w:rsid w:val="00EF0374"/>
    <w:rsid w:val="00F43418"/>
    <w:rsid w:val="00F8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E96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D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85B6A"/>
    <w:rPr>
      <w:b/>
      <w:bCs/>
    </w:rPr>
  </w:style>
  <w:style w:type="paragraph" w:customStyle="1" w:styleId="Default">
    <w:name w:val="Default"/>
    <w:rsid w:val="00F43418"/>
    <w:pPr>
      <w:autoSpaceDE w:val="0"/>
      <w:autoSpaceDN w:val="0"/>
      <w:adjustRightInd w:val="0"/>
      <w:spacing w:after="0" w:line="240" w:lineRule="auto"/>
    </w:pPr>
    <w:rPr>
      <w:rFonts w:ascii="Galahad Regular" w:hAnsi="Galahad Regular" w:cs="Galahad Regular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F43418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F43418"/>
    <w:rPr>
      <w:rFonts w:ascii="Galahad Regular" w:hAnsi="Galahad Regular" w:cs="Galahad Regular" w:hint="default"/>
      <w:color w:val="000000"/>
      <w:u w:val="single"/>
    </w:rPr>
  </w:style>
  <w:style w:type="character" w:customStyle="1" w:styleId="A8">
    <w:name w:val="A8"/>
    <w:uiPriority w:val="99"/>
    <w:rsid w:val="00F43418"/>
    <w:rPr>
      <w:rFonts w:ascii="Wingdings 2" w:hAnsi="Wingdings 2" w:cs="Wingdings 2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C8"/>
  </w:style>
  <w:style w:type="paragraph" w:styleId="Footer">
    <w:name w:val="footer"/>
    <w:basedOn w:val="Normal"/>
    <w:link w:val="FooterChar"/>
    <w:uiPriority w:val="99"/>
    <w:unhideWhenUsed/>
    <w:rsid w:val="00D9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C8"/>
  </w:style>
  <w:style w:type="paragraph" w:styleId="NoSpacing">
    <w:name w:val="No Spacing"/>
    <w:uiPriority w:val="1"/>
    <w:qFormat/>
    <w:rsid w:val="00C80D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D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85B6A"/>
    <w:rPr>
      <w:b/>
      <w:bCs/>
    </w:rPr>
  </w:style>
  <w:style w:type="paragraph" w:customStyle="1" w:styleId="Default">
    <w:name w:val="Default"/>
    <w:rsid w:val="00F43418"/>
    <w:pPr>
      <w:autoSpaceDE w:val="0"/>
      <w:autoSpaceDN w:val="0"/>
      <w:adjustRightInd w:val="0"/>
      <w:spacing w:after="0" w:line="240" w:lineRule="auto"/>
    </w:pPr>
    <w:rPr>
      <w:rFonts w:ascii="Galahad Regular" w:hAnsi="Galahad Regular" w:cs="Galahad Regular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F43418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F43418"/>
    <w:rPr>
      <w:rFonts w:ascii="Galahad Regular" w:hAnsi="Galahad Regular" w:cs="Galahad Regular" w:hint="default"/>
      <w:color w:val="000000"/>
      <w:u w:val="single"/>
    </w:rPr>
  </w:style>
  <w:style w:type="character" w:customStyle="1" w:styleId="A8">
    <w:name w:val="A8"/>
    <w:uiPriority w:val="99"/>
    <w:rsid w:val="00F43418"/>
    <w:rPr>
      <w:rFonts w:ascii="Wingdings 2" w:hAnsi="Wingdings 2" w:cs="Wingdings 2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C8"/>
  </w:style>
  <w:style w:type="paragraph" w:styleId="Footer">
    <w:name w:val="footer"/>
    <w:basedOn w:val="Normal"/>
    <w:link w:val="FooterChar"/>
    <w:uiPriority w:val="99"/>
    <w:unhideWhenUsed/>
    <w:rsid w:val="00D9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C8"/>
  </w:style>
  <w:style w:type="paragraph" w:styleId="NoSpacing">
    <w:name w:val="No Spacing"/>
    <w:uiPriority w:val="1"/>
    <w:qFormat/>
    <w:rsid w:val="00C80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0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Tours</dc:creator>
  <cp:keywords/>
  <dc:description/>
  <cp:lastModifiedBy>Amy Trawick</cp:lastModifiedBy>
  <cp:revision>1</cp:revision>
  <cp:lastPrinted>2018-11-04T13:45:00Z</cp:lastPrinted>
  <dcterms:created xsi:type="dcterms:W3CDTF">2018-11-02T18:15:00Z</dcterms:created>
  <dcterms:modified xsi:type="dcterms:W3CDTF">2018-11-04T17:08:00Z</dcterms:modified>
</cp:coreProperties>
</file>