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0D" w:rsidRDefault="00272E0D" w:rsidP="00611B31">
      <w:pPr>
        <w:spacing w:after="0"/>
        <w:jc w:val="center"/>
        <w:rPr>
          <w:rFonts w:ascii="Times New Roman" w:hAnsi="Times New Roman" w:cs="Times New Roman"/>
        </w:rPr>
      </w:pPr>
      <w:r>
        <w:rPr>
          <w:rFonts w:ascii="Times New Roman" w:hAnsi="Times New Roman" w:cs="Times New Roman"/>
        </w:rPr>
        <w:t>Genesis 1: 26-31</w:t>
      </w:r>
    </w:p>
    <w:p w:rsidR="00272E0D" w:rsidRPr="00F000D5" w:rsidRDefault="00272E0D" w:rsidP="00611B31">
      <w:pPr>
        <w:spacing w:after="0"/>
        <w:jc w:val="center"/>
        <w:rPr>
          <w:rFonts w:ascii="Times New Roman" w:hAnsi="Times New Roman" w:cs="Times New Roman"/>
        </w:rPr>
      </w:pPr>
      <w:r>
        <w:rPr>
          <w:rFonts w:ascii="Times New Roman" w:hAnsi="Times New Roman" w:cs="Times New Roman"/>
        </w:rPr>
        <w:t>Mark 14: 22-25</w:t>
      </w:r>
    </w:p>
    <w:p w:rsidR="00611B31" w:rsidRDefault="00611B31" w:rsidP="00611B31">
      <w:pPr>
        <w:spacing w:after="0"/>
        <w:jc w:val="center"/>
        <w:rPr>
          <w:rFonts w:ascii="Times New Roman" w:hAnsi="Times New Roman" w:cs="Times New Roman"/>
          <w:i/>
        </w:rPr>
      </w:pPr>
      <w:r w:rsidRPr="00611B31">
        <w:rPr>
          <w:rFonts w:ascii="Times New Roman" w:hAnsi="Times New Roman" w:cs="Times New Roman"/>
          <w:i/>
        </w:rPr>
        <w:t>Table Rituals</w:t>
      </w:r>
    </w:p>
    <w:p w:rsidR="00611B31" w:rsidRDefault="00611B31" w:rsidP="00611B31">
      <w:pPr>
        <w:spacing w:after="0"/>
        <w:jc w:val="center"/>
        <w:rPr>
          <w:rFonts w:ascii="Times New Roman" w:hAnsi="Times New Roman" w:cs="Times New Roman"/>
        </w:rPr>
      </w:pPr>
      <w:r>
        <w:rPr>
          <w:rFonts w:ascii="Times New Roman" w:hAnsi="Times New Roman" w:cs="Times New Roman"/>
        </w:rPr>
        <w:t>October 7, 2018</w:t>
      </w:r>
    </w:p>
    <w:p w:rsidR="00611B31" w:rsidRPr="00611B31" w:rsidRDefault="00611B31" w:rsidP="00611B31">
      <w:pPr>
        <w:jc w:val="center"/>
        <w:rPr>
          <w:rFonts w:ascii="Times New Roman" w:hAnsi="Times New Roman" w:cs="Times New Roman"/>
        </w:rPr>
      </w:pPr>
      <w:r>
        <w:rPr>
          <w:rFonts w:ascii="Times New Roman" w:hAnsi="Times New Roman" w:cs="Times New Roman"/>
        </w:rPr>
        <w:t>Rev. Susan Wisseman</w:t>
      </w:r>
    </w:p>
    <w:p w:rsidR="00F000D5" w:rsidRDefault="00F000D5" w:rsidP="00F000D5"/>
    <w:p w:rsidR="00F000D5" w:rsidRDefault="00F000D5" w:rsidP="00F000D5">
      <w:pPr>
        <w:jc w:val="center"/>
      </w:pPr>
    </w:p>
    <w:p w:rsidR="00F000D5" w:rsidRDefault="00F000D5" w:rsidP="0015047B">
      <w:pPr>
        <w:spacing w:line="480" w:lineRule="auto"/>
        <w:ind w:firstLine="720"/>
        <w:rPr>
          <w:rFonts w:ascii="Times New Roman" w:hAnsi="Times New Roman" w:cs="Times New Roman"/>
        </w:rPr>
      </w:pPr>
      <w:r>
        <w:rPr>
          <w:rFonts w:ascii="Times New Roman" w:hAnsi="Times New Roman" w:cs="Times New Roman"/>
        </w:rPr>
        <w:t xml:space="preserve">Rituals are important. I’m sure many of us have certain rituals we practice for </w:t>
      </w:r>
      <w:r w:rsidR="00AF3A8B">
        <w:rPr>
          <w:rFonts w:ascii="Times New Roman" w:hAnsi="Times New Roman" w:cs="Times New Roman"/>
        </w:rPr>
        <w:t xml:space="preserve">a variety of occasions – the first day of school, or summer, for holidays, or vacations, birthdays, or other life events. I’m also guessing many of us have rituals around meals, as well. </w:t>
      </w:r>
      <w:r w:rsidR="00757B7F">
        <w:rPr>
          <w:rFonts w:ascii="Times New Roman" w:hAnsi="Times New Roman" w:cs="Times New Roman"/>
        </w:rPr>
        <w:t>Just as t</w:t>
      </w:r>
      <w:r w:rsidR="00AF3A8B">
        <w:rPr>
          <w:rFonts w:ascii="Times New Roman" w:hAnsi="Times New Roman" w:cs="Times New Roman"/>
        </w:rPr>
        <w:t xml:space="preserve">hose </w:t>
      </w:r>
      <w:r w:rsidR="00757B7F">
        <w:rPr>
          <w:rFonts w:ascii="Times New Roman" w:hAnsi="Times New Roman" w:cs="Times New Roman"/>
        </w:rPr>
        <w:t xml:space="preserve">table </w:t>
      </w:r>
      <w:r w:rsidR="00AF3A8B">
        <w:rPr>
          <w:rFonts w:ascii="Times New Roman" w:hAnsi="Times New Roman" w:cs="Times New Roman"/>
        </w:rPr>
        <w:t xml:space="preserve">rituals bind </w:t>
      </w:r>
      <w:r w:rsidR="00757B7F">
        <w:rPr>
          <w:rFonts w:ascii="Times New Roman" w:hAnsi="Times New Roman" w:cs="Times New Roman"/>
        </w:rPr>
        <w:t xml:space="preserve">our families together, they bind </w:t>
      </w:r>
      <w:r w:rsidR="00AF3A8B">
        <w:rPr>
          <w:rFonts w:ascii="Times New Roman" w:hAnsi="Times New Roman" w:cs="Times New Roman"/>
        </w:rPr>
        <w:t>us together</w:t>
      </w:r>
      <w:r w:rsidR="00757B7F">
        <w:rPr>
          <w:rFonts w:ascii="Times New Roman" w:hAnsi="Times New Roman" w:cs="Times New Roman"/>
        </w:rPr>
        <w:t xml:space="preserve"> when we gather at Christ’s table</w:t>
      </w:r>
      <w:r w:rsidR="00AF3A8B">
        <w:rPr>
          <w:rFonts w:ascii="Times New Roman" w:hAnsi="Times New Roman" w:cs="Times New Roman"/>
        </w:rPr>
        <w:t xml:space="preserve">. </w:t>
      </w:r>
      <w:r w:rsidR="00757B7F">
        <w:rPr>
          <w:rFonts w:ascii="Times New Roman" w:hAnsi="Times New Roman" w:cs="Times New Roman"/>
        </w:rPr>
        <w:t xml:space="preserve">On this day, World Communion Sunday, it connects us with our </w:t>
      </w:r>
      <w:r w:rsidR="001C6220">
        <w:rPr>
          <w:rFonts w:ascii="Times New Roman" w:hAnsi="Times New Roman" w:cs="Times New Roman"/>
        </w:rPr>
        <w:t xml:space="preserve">Christian </w:t>
      </w:r>
      <w:r w:rsidR="00757B7F">
        <w:rPr>
          <w:rFonts w:ascii="Times New Roman" w:hAnsi="Times New Roman" w:cs="Times New Roman"/>
        </w:rPr>
        <w:t xml:space="preserve">brothers and sisters </w:t>
      </w:r>
      <w:r w:rsidR="001C6220">
        <w:rPr>
          <w:rFonts w:ascii="Times New Roman" w:hAnsi="Times New Roman" w:cs="Times New Roman"/>
        </w:rPr>
        <w:t>around the world</w:t>
      </w:r>
      <w:r w:rsidR="00757B7F">
        <w:rPr>
          <w:rFonts w:ascii="Times New Roman" w:hAnsi="Times New Roman" w:cs="Times New Roman"/>
        </w:rPr>
        <w:t xml:space="preserve"> </w:t>
      </w:r>
      <w:r w:rsidR="00FB105A">
        <w:rPr>
          <w:rFonts w:ascii="Times New Roman" w:hAnsi="Times New Roman" w:cs="Times New Roman"/>
        </w:rPr>
        <w:t>as we share this meal</w:t>
      </w:r>
      <w:r w:rsidR="002B54F5">
        <w:rPr>
          <w:rFonts w:ascii="Times New Roman" w:hAnsi="Times New Roman" w:cs="Times New Roman"/>
        </w:rPr>
        <w:t xml:space="preserve"> that Jesus has prepared for us</w:t>
      </w:r>
      <w:r w:rsidR="001C6220">
        <w:rPr>
          <w:rFonts w:ascii="Times New Roman" w:hAnsi="Times New Roman" w:cs="Times New Roman"/>
        </w:rPr>
        <w:t>.</w:t>
      </w:r>
    </w:p>
    <w:p w:rsidR="00F000D5" w:rsidRDefault="00F000D5" w:rsidP="0015047B">
      <w:pPr>
        <w:spacing w:line="480" w:lineRule="auto"/>
        <w:ind w:firstLine="720"/>
        <w:rPr>
          <w:rFonts w:ascii="Times New Roman" w:hAnsi="Times New Roman" w:cs="Times New Roman"/>
        </w:rPr>
      </w:pPr>
      <w:r>
        <w:rPr>
          <w:rFonts w:ascii="Times New Roman" w:hAnsi="Times New Roman" w:cs="Times New Roman"/>
        </w:rPr>
        <w:t>Food</w:t>
      </w:r>
      <w:r w:rsidR="00FB105A">
        <w:rPr>
          <w:rFonts w:ascii="Times New Roman" w:hAnsi="Times New Roman" w:cs="Times New Roman"/>
        </w:rPr>
        <w:t>, in general</w:t>
      </w:r>
      <w:r>
        <w:rPr>
          <w:rFonts w:ascii="Times New Roman" w:hAnsi="Times New Roman" w:cs="Times New Roman"/>
        </w:rPr>
        <w:t xml:space="preserve"> is </w:t>
      </w:r>
      <w:r w:rsidR="00FB105A">
        <w:rPr>
          <w:rFonts w:ascii="Times New Roman" w:hAnsi="Times New Roman" w:cs="Times New Roman"/>
        </w:rPr>
        <w:t>always</w:t>
      </w:r>
      <w:r w:rsidR="00986AE4">
        <w:rPr>
          <w:rFonts w:ascii="Times New Roman" w:hAnsi="Times New Roman" w:cs="Times New Roman"/>
        </w:rPr>
        <w:t xml:space="preserve"> </w:t>
      </w:r>
      <w:r>
        <w:rPr>
          <w:rFonts w:ascii="Times New Roman" w:hAnsi="Times New Roman" w:cs="Times New Roman"/>
        </w:rPr>
        <w:t>important – it provides nourishment</w:t>
      </w:r>
      <w:r w:rsidR="00FB105A">
        <w:rPr>
          <w:rFonts w:ascii="Times New Roman" w:hAnsi="Times New Roman" w:cs="Times New Roman"/>
        </w:rPr>
        <w:t>, energy,</w:t>
      </w:r>
      <w:r>
        <w:rPr>
          <w:rFonts w:ascii="Times New Roman" w:hAnsi="Times New Roman" w:cs="Times New Roman"/>
        </w:rPr>
        <w:t xml:space="preserve"> and sustains us. It makes a number of us more pleasant to be around – that “hangry” thing is for real! But often times, the rituals around a meal are </w:t>
      </w:r>
      <w:r w:rsidR="00AF3A8B">
        <w:rPr>
          <w:rFonts w:ascii="Times New Roman" w:hAnsi="Times New Roman" w:cs="Times New Roman"/>
        </w:rPr>
        <w:t xml:space="preserve">just as, if not </w:t>
      </w:r>
      <w:r>
        <w:rPr>
          <w:rFonts w:ascii="Times New Roman" w:hAnsi="Times New Roman" w:cs="Times New Roman"/>
          <w:i/>
        </w:rPr>
        <w:t>more</w:t>
      </w:r>
      <w:r>
        <w:t xml:space="preserve"> </w:t>
      </w:r>
      <w:r>
        <w:rPr>
          <w:rFonts w:ascii="Times New Roman" w:hAnsi="Times New Roman" w:cs="Times New Roman"/>
        </w:rPr>
        <w:t>important</w:t>
      </w:r>
      <w:r w:rsidR="00757B7F">
        <w:rPr>
          <w:rFonts w:ascii="Times New Roman" w:hAnsi="Times New Roman" w:cs="Times New Roman"/>
        </w:rPr>
        <w:t xml:space="preserve"> than what we are eating</w:t>
      </w:r>
      <w:r>
        <w:rPr>
          <w:rFonts w:ascii="Times New Roman" w:hAnsi="Times New Roman" w:cs="Times New Roman"/>
        </w:rPr>
        <w:t xml:space="preserve">. </w:t>
      </w:r>
      <w:r w:rsidR="00757B7F">
        <w:rPr>
          <w:rFonts w:ascii="Times New Roman" w:hAnsi="Times New Roman" w:cs="Times New Roman"/>
        </w:rPr>
        <w:t xml:space="preserve">Well, a holiday meal may be the exception. </w:t>
      </w:r>
      <w:r>
        <w:rPr>
          <w:rFonts w:ascii="Times New Roman" w:hAnsi="Times New Roman" w:cs="Times New Roman"/>
        </w:rPr>
        <w:t xml:space="preserve">Just </w:t>
      </w:r>
      <w:r w:rsidRPr="00FB105A">
        <w:rPr>
          <w:rFonts w:ascii="Times New Roman" w:hAnsi="Times New Roman" w:cs="Times New Roman"/>
          <w:i/>
        </w:rPr>
        <w:t>try</w:t>
      </w:r>
      <w:r>
        <w:rPr>
          <w:rFonts w:ascii="Times New Roman" w:hAnsi="Times New Roman" w:cs="Times New Roman"/>
        </w:rPr>
        <w:t xml:space="preserve"> making a change to a </w:t>
      </w:r>
      <w:r w:rsidR="001C6220">
        <w:rPr>
          <w:rFonts w:ascii="Times New Roman" w:hAnsi="Times New Roman" w:cs="Times New Roman"/>
        </w:rPr>
        <w:t xml:space="preserve">traditional </w:t>
      </w:r>
      <w:r>
        <w:rPr>
          <w:rFonts w:ascii="Times New Roman" w:hAnsi="Times New Roman" w:cs="Times New Roman"/>
        </w:rPr>
        <w:t>holiday menu!</w:t>
      </w:r>
      <w:r w:rsidR="008C6439">
        <w:rPr>
          <w:rFonts w:ascii="Times New Roman" w:hAnsi="Times New Roman" w:cs="Times New Roman"/>
        </w:rPr>
        <w:t xml:space="preserve"> Th</w:t>
      </w:r>
      <w:r w:rsidR="002B54F5">
        <w:rPr>
          <w:rFonts w:ascii="Times New Roman" w:hAnsi="Times New Roman" w:cs="Times New Roman"/>
        </w:rPr>
        <w:t>e</w:t>
      </w:r>
      <w:r w:rsidR="008C6439">
        <w:rPr>
          <w:rFonts w:ascii="Times New Roman" w:hAnsi="Times New Roman" w:cs="Times New Roman"/>
        </w:rPr>
        <w:t xml:space="preserve">se food rituals are part of family identity, just as sharing Communion is a part of our </w:t>
      </w:r>
      <w:r w:rsidR="001C6220">
        <w:rPr>
          <w:rFonts w:ascii="Times New Roman" w:hAnsi="Times New Roman" w:cs="Times New Roman"/>
        </w:rPr>
        <w:t>Christian</w:t>
      </w:r>
      <w:r w:rsidR="008C6439">
        <w:rPr>
          <w:rFonts w:ascii="Times New Roman" w:hAnsi="Times New Roman" w:cs="Times New Roman"/>
        </w:rPr>
        <w:t xml:space="preserve"> identity.</w:t>
      </w:r>
    </w:p>
    <w:p w:rsidR="00AF3A8B" w:rsidRDefault="001C6220" w:rsidP="0015047B">
      <w:pPr>
        <w:spacing w:line="480" w:lineRule="auto"/>
        <w:ind w:firstLine="720"/>
        <w:rPr>
          <w:rFonts w:ascii="Times New Roman" w:hAnsi="Times New Roman" w:cs="Times New Roman"/>
        </w:rPr>
      </w:pPr>
      <w:r>
        <w:rPr>
          <w:rFonts w:ascii="Times New Roman" w:hAnsi="Times New Roman" w:cs="Times New Roman"/>
        </w:rPr>
        <w:t>F</w:t>
      </w:r>
      <w:r w:rsidR="00AF3A8B">
        <w:rPr>
          <w:rFonts w:ascii="Times New Roman" w:hAnsi="Times New Roman" w:cs="Times New Roman"/>
        </w:rPr>
        <w:t xml:space="preserve">ood </w:t>
      </w:r>
      <w:r w:rsidR="002B54F5">
        <w:rPr>
          <w:rFonts w:ascii="Times New Roman" w:hAnsi="Times New Roman" w:cs="Times New Roman"/>
        </w:rPr>
        <w:t>has</w:t>
      </w:r>
      <w:r>
        <w:rPr>
          <w:rFonts w:ascii="Times New Roman" w:hAnsi="Times New Roman" w:cs="Times New Roman"/>
        </w:rPr>
        <w:t xml:space="preserve"> </w:t>
      </w:r>
      <w:r w:rsidR="002B54F5">
        <w:rPr>
          <w:rFonts w:ascii="Times New Roman" w:hAnsi="Times New Roman" w:cs="Times New Roman"/>
        </w:rPr>
        <w:t>significance</w:t>
      </w:r>
      <w:r w:rsidR="00AF3A8B">
        <w:rPr>
          <w:rFonts w:ascii="Times New Roman" w:hAnsi="Times New Roman" w:cs="Times New Roman"/>
        </w:rPr>
        <w:t xml:space="preserve"> in </w:t>
      </w:r>
      <w:r w:rsidR="00B874FD">
        <w:rPr>
          <w:rFonts w:ascii="Times New Roman" w:hAnsi="Times New Roman" w:cs="Times New Roman"/>
        </w:rPr>
        <w:t>scriptur</w:t>
      </w:r>
      <w:r w:rsidR="008C6439">
        <w:rPr>
          <w:rFonts w:ascii="Times New Roman" w:hAnsi="Times New Roman" w:cs="Times New Roman"/>
        </w:rPr>
        <w:t>e.</w:t>
      </w:r>
      <w:r w:rsidR="00AF3A8B">
        <w:rPr>
          <w:rFonts w:ascii="Times New Roman" w:hAnsi="Times New Roman" w:cs="Times New Roman"/>
        </w:rPr>
        <w:t xml:space="preserve"> </w:t>
      </w:r>
    </w:p>
    <w:p w:rsidR="00B874FD" w:rsidRDefault="00B874FD" w:rsidP="0015047B">
      <w:pPr>
        <w:spacing w:line="480" w:lineRule="auto"/>
        <w:ind w:firstLine="720"/>
        <w:rPr>
          <w:rFonts w:ascii="Times New Roman" w:hAnsi="Times New Roman" w:cs="Times New Roman"/>
        </w:rPr>
      </w:pPr>
      <w:r>
        <w:rPr>
          <w:rFonts w:ascii="Times New Roman" w:hAnsi="Times New Roman" w:cs="Times New Roman"/>
        </w:rPr>
        <w:t xml:space="preserve">According to the online version of </w:t>
      </w:r>
      <w:r w:rsidRPr="00B874FD">
        <w:rPr>
          <w:rFonts w:ascii="Times New Roman" w:hAnsi="Times New Roman" w:cs="Times New Roman"/>
          <w:i/>
        </w:rPr>
        <w:t>Strong’s Exhaustive Concordance of the Bible</w:t>
      </w:r>
      <w:r w:rsidR="00A71BE4">
        <w:rPr>
          <w:rStyle w:val="FootnoteReference"/>
          <w:rFonts w:ascii="Times New Roman" w:hAnsi="Times New Roman" w:cs="Times New Roman"/>
          <w:i/>
        </w:rPr>
        <w:footnoteReference w:id="2"/>
      </w:r>
      <w:r>
        <w:rPr>
          <w:rFonts w:ascii="Times New Roman" w:hAnsi="Times New Roman" w:cs="Times New Roman"/>
        </w:rPr>
        <w:t>, there are:</w:t>
      </w:r>
    </w:p>
    <w:p w:rsidR="00B874FD" w:rsidRDefault="00B874FD" w:rsidP="0015047B">
      <w:pPr>
        <w:spacing w:line="480" w:lineRule="auto"/>
        <w:ind w:firstLine="720"/>
        <w:rPr>
          <w:rFonts w:ascii="Times New Roman" w:hAnsi="Times New Roman" w:cs="Times New Roman"/>
        </w:rPr>
      </w:pPr>
      <w:r>
        <w:rPr>
          <w:rFonts w:ascii="Times New Roman" w:hAnsi="Times New Roman" w:cs="Times New Roman"/>
        </w:rPr>
        <w:t>230 verses that include the word “food”.</w:t>
      </w:r>
    </w:p>
    <w:p w:rsidR="00B874FD" w:rsidRDefault="00B874FD" w:rsidP="0015047B">
      <w:pPr>
        <w:spacing w:line="480" w:lineRule="auto"/>
        <w:ind w:firstLine="720"/>
        <w:rPr>
          <w:rFonts w:ascii="Times New Roman" w:hAnsi="Times New Roman" w:cs="Times New Roman"/>
        </w:rPr>
      </w:pPr>
      <w:r>
        <w:rPr>
          <w:rFonts w:ascii="Times New Roman" w:hAnsi="Times New Roman" w:cs="Times New Roman"/>
        </w:rPr>
        <w:t>472 verses that include the word “eat”.</w:t>
      </w:r>
    </w:p>
    <w:p w:rsidR="00B874FD" w:rsidRDefault="00B874FD" w:rsidP="0015047B">
      <w:pPr>
        <w:spacing w:line="480" w:lineRule="auto"/>
        <w:ind w:firstLine="720"/>
        <w:rPr>
          <w:rFonts w:ascii="Times New Roman" w:hAnsi="Times New Roman" w:cs="Times New Roman"/>
        </w:rPr>
      </w:pPr>
      <w:r>
        <w:rPr>
          <w:rFonts w:ascii="Times New Roman" w:hAnsi="Times New Roman" w:cs="Times New Roman"/>
        </w:rPr>
        <w:t xml:space="preserve">88 verses that include </w:t>
      </w:r>
      <w:r w:rsidR="009967A2">
        <w:rPr>
          <w:rFonts w:ascii="Times New Roman" w:hAnsi="Times New Roman" w:cs="Times New Roman"/>
        </w:rPr>
        <w:t xml:space="preserve">the word </w:t>
      </w:r>
      <w:r>
        <w:rPr>
          <w:rFonts w:ascii="Times New Roman" w:hAnsi="Times New Roman" w:cs="Times New Roman"/>
        </w:rPr>
        <w:t>“table”.</w:t>
      </w:r>
    </w:p>
    <w:p w:rsidR="00B874FD" w:rsidRDefault="00B874FD" w:rsidP="0015047B">
      <w:pPr>
        <w:spacing w:line="480" w:lineRule="auto"/>
        <w:ind w:firstLine="720"/>
        <w:rPr>
          <w:rFonts w:ascii="Times New Roman" w:hAnsi="Times New Roman" w:cs="Times New Roman"/>
        </w:rPr>
      </w:pPr>
      <w:r>
        <w:rPr>
          <w:rFonts w:ascii="Times New Roman" w:hAnsi="Times New Roman" w:cs="Times New Roman"/>
        </w:rPr>
        <w:t>50 verses that reference “eating”.</w:t>
      </w:r>
    </w:p>
    <w:p w:rsidR="001C6220" w:rsidRDefault="001C6220" w:rsidP="0015047B">
      <w:pPr>
        <w:spacing w:line="480" w:lineRule="auto"/>
        <w:ind w:firstLine="720"/>
        <w:rPr>
          <w:rFonts w:ascii="Times New Roman" w:hAnsi="Times New Roman" w:cs="Times New Roman"/>
        </w:rPr>
      </w:pPr>
      <w:r>
        <w:rPr>
          <w:rFonts w:ascii="Times New Roman" w:hAnsi="Times New Roman" w:cs="Times New Roman"/>
        </w:rPr>
        <w:t>This does not include references to specific foods – such manna, fish, lamb, bread, and wine.</w:t>
      </w:r>
    </w:p>
    <w:p w:rsidR="00B874FD" w:rsidRDefault="00B874FD" w:rsidP="0015047B">
      <w:pPr>
        <w:spacing w:line="480" w:lineRule="auto"/>
        <w:ind w:firstLine="720"/>
        <w:rPr>
          <w:rFonts w:ascii="Times New Roman" w:hAnsi="Times New Roman" w:cs="Times New Roman"/>
        </w:rPr>
      </w:pPr>
      <w:r>
        <w:rPr>
          <w:rFonts w:ascii="Times New Roman" w:hAnsi="Times New Roman" w:cs="Times New Roman"/>
        </w:rPr>
        <w:lastRenderedPageBreak/>
        <w:t xml:space="preserve">In the story of creation, God </w:t>
      </w:r>
      <w:r w:rsidR="002F257B">
        <w:rPr>
          <w:rFonts w:ascii="Times New Roman" w:hAnsi="Times New Roman" w:cs="Times New Roman"/>
        </w:rPr>
        <w:t xml:space="preserve">ensures that there is </w:t>
      </w:r>
      <w:r w:rsidR="00D73B87">
        <w:rPr>
          <w:rFonts w:ascii="Times New Roman" w:hAnsi="Times New Roman" w:cs="Times New Roman"/>
        </w:rPr>
        <w:t xml:space="preserve">a variety of </w:t>
      </w:r>
      <w:r w:rsidR="002F257B">
        <w:rPr>
          <w:rFonts w:ascii="Times New Roman" w:hAnsi="Times New Roman" w:cs="Times New Roman"/>
        </w:rPr>
        <w:t>food for the new world</w:t>
      </w:r>
      <w:r w:rsidR="00D73B87">
        <w:rPr>
          <w:rFonts w:ascii="Times New Roman" w:hAnsi="Times New Roman" w:cs="Times New Roman"/>
        </w:rPr>
        <w:t xml:space="preserve"> all of which is theirs to eat, well, </w:t>
      </w:r>
      <w:r w:rsidR="002F257B">
        <w:rPr>
          <w:rFonts w:ascii="Times New Roman" w:hAnsi="Times New Roman" w:cs="Times New Roman"/>
        </w:rPr>
        <w:t>except for</w:t>
      </w:r>
      <w:r w:rsidR="000B32A6">
        <w:rPr>
          <w:rFonts w:ascii="Times New Roman" w:hAnsi="Times New Roman" w:cs="Times New Roman"/>
        </w:rPr>
        <w:t xml:space="preserve"> one,</w:t>
      </w:r>
      <w:r w:rsidR="002F257B">
        <w:rPr>
          <w:rFonts w:ascii="Times New Roman" w:hAnsi="Times New Roman" w:cs="Times New Roman"/>
        </w:rPr>
        <w:t xml:space="preserve"> </w:t>
      </w:r>
      <w:r w:rsidR="00986AE4">
        <w:rPr>
          <w:rFonts w:ascii="Times New Roman" w:hAnsi="Times New Roman" w:cs="Times New Roman"/>
        </w:rPr>
        <w:t xml:space="preserve">the fruit from </w:t>
      </w:r>
      <w:r w:rsidR="002F257B">
        <w:rPr>
          <w:rFonts w:ascii="Times New Roman" w:hAnsi="Times New Roman" w:cs="Times New Roman"/>
        </w:rPr>
        <w:t>that little tree of the knowledge of good and evil…we know that ended.</w:t>
      </w:r>
    </w:p>
    <w:p w:rsidR="002B54F5" w:rsidRDefault="002F257B" w:rsidP="002B54F5">
      <w:pPr>
        <w:spacing w:line="480" w:lineRule="auto"/>
        <w:ind w:firstLine="720"/>
        <w:rPr>
          <w:rFonts w:ascii="Times New Roman" w:hAnsi="Times New Roman" w:cs="Times New Roman"/>
        </w:rPr>
      </w:pPr>
      <w:r>
        <w:rPr>
          <w:rFonts w:ascii="Times New Roman" w:hAnsi="Times New Roman" w:cs="Times New Roman"/>
        </w:rPr>
        <w:t xml:space="preserve">In the Exodus, when the Israelites are complaining for lack of food, God provides enough for each day, with extra on the sixth day, so that they do not have to collect food on the Sabbath.  </w:t>
      </w:r>
      <w:r w:rsidR="000B32A6">
        <w:rPr>
          <w:rFonts w:ascii="Times New Roman" w:hAnsi="Times New Roman" w:cs="Times New Roman"/>
        </w:rPr>
        <w:t>Jesus fe</w:t>
      </w:r>
      <w:r w:rsidR="00757B7F">
        <w:rPr>
          <w:rFonts w:ascii="Times New Roman" w:hAnsi="Times New Roman" w:cs="Times New Roman"/>
        </w:rPr>
        <w:t xml:space="preserve">d a multitude with </w:t>
      </w:r>
      <w:r w:rsidR="006A6E4D">
        <w:rPr>
          <w:rFonts w:ascii="Times New Roman" w:hAnsi="Times New Roman" w:cs="Times New Roman"/>
        </w:rPr>
        <w:t>five loaves of bread and two fish</w:t>
      </w:r>
      <w:r w:rsidR="006A6E4D">
        <w:rPr>
          <w:rStyle w:val="FootnoteReference"/>
          <w:rFonts w:ascii="Times New Roman" w:hAnsi="Times New Roman" w:cs="Times New Roman"/>
        </w:rPr>
        <w:footnoteReference w:id="3"/>
      </w:r>
      <w:r w:rsidR="006A6E4D">
        <w:rPr>
          <w:rFonts w:ascii="Times New Roman" w:hAnsi="Times New Roman" w:cs="Times New Roman"/>
        </w:rPr>
        <w:t xml:space="preserve">. </w:t>
      </w:r>
      <w:r w:rsidR="002B54F5">
        <w:rPr>
          <w:rFonts w:ascii="Times New Roman" w:hAnsi="Times New Roman" w:cs="Times New Roman"/>
        </w:rPr>
        <w:t xml:space="preserve">Jesus broke rules – choosing to dine with people like Zacheus the tax collector, and ask for water from the Samaritan women.  </w:t>
      </w:r>
      <w:r w:rsidR="002B54F5">
        <w:rPr>
          <w:rStyle w:val="FootnoteReference"/>
          <w:rFonts w:ascii="Times New Roman" w:hAnsi="Times New Roman" w:cs="Times New Roman"/>
        </w:rPr>
        <w:footnoteReference w:id="4"/>
      </w:r>
      <w:r w:rsidR="002B54F5">
        <w:rPr>
          <w:rFonts w:ascii="Times New Roman" w:hAnsi="Times New Roman" w:cs="Times New Roman"/>
        </w:rPr>
        <w:t xml:space="preserve"> And, of course, </w:t>
      </w:r>
      <w:r w:rsidR="00B019F6">
        <w:rPr>
          <w:rFonts w:ascii="Times New Roman" w:hAnsi="Times New Roman" w:cs="Times New Roman"/>
        </w:rPr>
        <w:t xml:space="preserve">with </w:t>
      </w:r>
      <w:r w:rsidR="002B54F5">
        <w:rPr>
          <w:rFonts w:ascii="Times New Roman" w:hAnsi="Times New Roman" w:cs="Times New Roman"/>
        </w:rPr>
        <w:t xml:space="preserve">the </w:t>
      </w:r>
      <w:r w:rsidR="00B019F6">
        <w:rPr>
          <w:rFonts w:ascii="Times New Roman" w:hAnsi="Times New Roman" w:cs="Times New Roman"/>
        </w:rPr>
        <w:t>disciples at the Last Supper; where Jesus tells them to continue to have this meal in remembrance of him</w:t>
      </w:r>
      <w:r w:rsidR="002B54F5">
        <w:rPr>
          <w:rFonts w:ascii="Times New Roman" w:hAnsi="Times New Roman" w:cs="Times New Roman"/>
        </w:rPr>
        <w:t>.</w:t>
      </w:r>
    </w:p>
    <w:p w:rsidR="006A6E4D" w:rsidRDefault="002F257B" w:rsidP="002B54F5">
      <w:pPr>
        <w:spacing w:line="480" w:lineRule="auto"/>
        <w:ind w:firstLine="720"/>
        <w:rPr>
          <w:rFonts w:ascii="Times New Roman" w:hAnsi="Times New Roman" w:cs="Times New Roman"/>
        </w:rPr>
      </w:pPr>
      <w:r>
        <w:rPr>
          <w:rFonts w:ascii="Times New Roman" w:hAnsi="Times New Roman" w:cs="Times New Roman"/>
        </w:rPr>
        <w:t>God continues to provide…even to the</w:t>
      </w:r>
      <w:r w:rsidR="006A6E4D">
        <w:rPr>
          <w:rFonts w:ascii="Times New Roman" w:hAnsi="Times New Roman" w:cs="Times New Roman"/>
        </w:rPr>
        <w:t xml:space="preserve"> water of life, and </w:t>
      </w:r>
      <w:r>
        <w:rPr>
          <w:rFonts w:ascii="Times New Roman" w:hAnsi="Times New Roman" w:cs="Times New Roman"/>
        </w:rPr>
        <w:t>tree</w:t>
      </w:r>
      <w:r w:rsidR="006A6E4D">
        <w:rPr>
          <w:rFonts w:ascii="Times New Roman" w:hAnsi="Times New Roman" w:cs="Times New Roman"/>
        </w:rPr>
        <w:t>s</w:t>
      </w:r>
      <w:r>
        <w:rPr>
          <w:rFonts w:ascii="Times New Roman" w:hAnsi="Times New Roman" w:cs="Times New Roman"/>
        </w:rPr>
        <w:t xml:space="preserve"> of life </w:t>
      </w:r>
      <w:r w:rsidR="006A6E4D">
        <w:rPr>
          <w:rFonts w:ascii="Times New Roman" w:hAnsi="Times New Roman" w:cs="Times New Roman"/>
        </w:rPr>
        <w:t>in</w:t>
      </w:r>
      <w:r>
        <w:rPr>
          <w:rFonts w:ascii="Times New Roman" w:hAnsi="Times New Roman" w:cs="Times New Roman"/>
        </w:rPr>
        <w:t xml:space="preserve"> </w:t>
      </w:r>
      <w:r w:rsidR="001C6220">
        <w:rPr>
          <w:rFonts w:ascii="Times New Roman" w:hAnsi="Times New Roman" w:cs="Times New Roman"/>
        </w:rPr>
        <w:t xml:space="preserve">the book of </w:t>
      </w:r>
      <w:r>
        <w:rPr>
          <w:rFonts w:ascii="Times New Roman" w:hAnsi="Times New Roman" w:cs="Times New Roman"/>
        </w:rPr>
        <w:t>Revelation.</w:t>
      </w:r>
    </w:p>
    <w:p w:rsidR="00A71BE4" w:rsidRDefault="00A71BE4" w:rsidP="0015047B">
      <w:pPr>
        <w:spacing w:line="480" w:lineRule="auto"/>
        <w:ind w:firstLine="720"/>
        <w:rPr>
          <w:rFonts w:ascii="Times New Roman" w:hAnsi="Times New Roman" w:cs="Times New Roman"/>
        </w:rPr>
      </w:pPr>
      <w:r>
        <w:rPr>
          <w:rFonts w:ascii="Times New Roman" w:hAnsi="Times New Roman" w:cs="Times New Roman"/>
        </w:rPr>
        <w:t>But statistics tell us that food insecurity is a significant problem.</w:t>
      </w:r>
    </w:p>
    <w:p w:rsidR="002F257B" w:rsidRDefault="00EE340C" w:rsidP="0015047B">
      <w:pPr>
        <w:spacing w:line="480" w:lineRule="auto"/>
        <w:ind w:firstLine="720"/>
        <w:rPr>
          <w:rFonts w:ascii="Times New Roman" w:hAnsi="Times New Roman" w:cs="Times New Roman"/>
        </w:rPr>
      </w:pPr>
      <w:r>
        <w:rPr>
          <w:rFonts w:ascii="Times New Roman" w:hAnsi="Times New Roman" w:cs="Times New Roman"/>
        </w:rPr>
        <w:t xml:space="preserve">According to the Food Aid Foundation, 795 million people do not have enough food – that’s 1in 9 </w:t>
      </w:r>
      <w:r w:rsidR="008C6439">
        <w:rPr>
          <w:rFonts w:ascii="Times New Roman" w:hAnsi="Times New Roman" w:cs="Times New Roman"/>
        </w:rPr>
        <w:t xml:space="preserve">people </w:t>
      </w:r>
      <w:r>
        <w:rPr>
          <w:rFonts w:ascii="Times New Roman" w:hAnsi="Times New Roman" w:cs="Times New Roman"/>
        </w:rPr>
        <w:t>on earth. 12.9% of</w:t>
      </w:r>
      <w:r w:rsidR="00EF064B">
        <w:rPr>
          <w:rFonts w:ascii="Times New Roman" w:hAnsi="Times New Roman" w:cs="Times New Roman"/>
        </w:rPr>
        <w:t xml:space="preserve"> people in</w:t>
      </w:r>
      <w:r>
        <w:rPr>
          <w:rFonts w:ascii="Times New Roman" w:hAnsi="Times New Roman" w:cs="Times New Roman"/>
        </w:rPr>
        <w:t xml:space="preserve"> developing countries are undernourished.</w:t>
      </w:r>
    </w:p>
    <w:p w:rsidR="00EE340C" w:rsidRDefault="00EE340C" w:rsidP="0015047B">
      <w:pPr>
        <w:spacing w:line="480" w:lineRule="auto"/>
        <w:ind w:firstLine="720"/>
        <w:rPr>
          <w:rFonts w:ascii="Times New Roman" w:hAnsi="Times New Roman" w:cs="Times New Roman"/>
        </w:rPr>
      </w:pPr>
      <w:r>
        <w:rPr>
          <w:rFonts w:ascii="Times New Roman" w:hAnsi="Times New Roman" w:cs="Times New Roman"/>
        </w:rPr>
        <w:t>China is the largest producer, importer, and consumer of food.</w:t>
      </w:r>
    </w:p>
    <w:p w:rsidR="00EE340C" w:rsidRDefault="00EE340C" w:rsidP="0015047B">
      <w:pPr>
        <w:spacing w:line="480" w:lineRule="auto"/>
        <w:ind w:firstLine="720"/>
        <w:rPr>
          <w:rFonts w:ascii="Times New Roman" w:hAnsi="Times New Roman" w:cs="Times New Roman"/>
        </w:rPr>
      </w:pPr>
      <w:r>
        <w:rPr>
          <w:rFonts w:ascii="Times New Roman" w:hAnsi="Times New Roman" w:cs="Times New Roman"/>
        </w:rPr>
        <w:t xml:space="preserve">In terms of calorie count, India is the second most </w:t>
      </w:r>
      <w:r w:rsidR="00A71BE4">
        <w:rPr>
          <w:rFonts w:ascii="Times New Roman" w:hAnsi="Times New Roman" w:cs="Times New Roman"/>
        </w:rPr>
        <w:t xml:space="preserve">productive, but </w:t>
      </w:r>
      <w:r w:rsidR="002C70B3">
        <w:rPr>
          <w:rFonts w:ascii="Times New Roman" w:hAnsi="Times New Roman" w:cs="Times New Roman"/>
        </w:rPr>
        <w:t xml:space="preserve">its </w:t>
      </w:r>
      <w:r w:rsidR="00A71BE4">
        <w:rPr>
          <w:rFonts w:ascii="Times New Roman" w:hAnsi="Times New Roman" w:cs="Times New Roman"/>
        </w:rPr>
        <w:t>value drops to fourth</w:t>
      </w:r>
      <w:r>
        <w:rPr>
          <w:rFonts w:ascii="Times New Roman" w:hAnsi="Times New Roman" w:cs="Times New Roman"/>
        </w:rPr>
        <w:t xml:space="preserve"> place as </w:t>
      </w:r>
      <w:r w:rsidR="00A71BE4">
        <w:rPr>
          <w:rFonts w:ascii="Times New Roman" w:hAnsi="Times New Roman" w:cs="Times New Roman"/>
        </w:rPr>
        <w:t xml:space="preserve">its </w:t>
      </w:r>
      <w:r>
        <w:rPr>
          <w:rFonts w:ascii="Times New Roman" w:hAnsi="Times New Roman" w:cs="Times New Roman"/>
        </w:rPr>
        <w:t>production is less than half of China’s.</w:t>
      </w:r>
    </w:p>
    <w:p w:rsidR="00EF5EA5" w:rsidRDefault="00EF5EA5" w:rsidP="0015047B">
      <w:pPr>
        <w:spacing w:line="480" w:lineRule="auto"/>
        <w:ind w:firstLine="720"/>
        <w:rPr>
          <w:rFonts w:ascii="Times New Roman" w:hAnsi="Times New Roman" w:cs="Times New Roman"/>
        </w:rPr>
      </w:pPr>
      <w:r>
        <w:rPr>
          <w:rFonts w:ascii="Times New Roman" w:hAnsi="Times New Roman" w:cs="Times New Roman"/>
        </w:rPr>
        <w:t xml:space="preserve">In 2017, an estimated 1 in 8 Americans were food insecure (meaning they lack consistent access to a sufficient </w:t>
      </w:r>
      <w:r w:rsidR="008C6439">
        <w:rPr>
          <w:rFonts w:ascii="Times New Roman" w:hAnsi="Times New Roman" w:cs="Times New Roman"/>
        </w:rPr>
        <w:t xml:space="preserve">amount </w:t>
      </w:r>
      <w:r>
        <w:rPr>
          <w:rFonts w:ascii="Times New Roman" w:hAnsi="Times New Roman" w:cs="Times New Roman"/>
        </w:rPr>
        <w:t>food for an active, health</w:t>
      </w:r>
      <w:r w:rsidR="008C6439">
        <w:rPr>
          <w:rFonts w:ascii="Times New Roman" w:hAnsi="Times New Roman" w:cs="Times New Roman"/>
        </w:rPr>
        <w:t>y</w:t>
      </w:r>
      <w:r>
        <w:rPr>
          <w:rFonts w:ascii="Times New Roman" w:hAnsi="Times New Roman" w:cs="Times New Roman"/>
        </w:rPr>
        <w:t xml:space="preserve"> lifestyle) equating to 40 million people, including 12 million children.</w:t>
      </w:r>
      <w:r>
        <w:rPr>
          <w:rStyle w:val="FootnoteReference"/>
          <w:rFonts w:ascii="Times New Roman" w:hAnsi="Times New Roman" w:cs="Times New Roman"/>
        </w:rPr>
        <w:footnoteReference w:id="5"/>
      </w:r>
    </w:p>
    <w:p w:rsidR="00EE340C" w:rsidRDefault="00EE340C" w:rsidP="0015047B">
      <w:pPr>
        <w:spacing w:line="480" w:lineRule="auto"/>
        <w:ind w:firstLine="720"/>
        <w:rPr>
          <w:rFonts w:ascii="Times New Roman" w:hAnsi="Times New Roman" w:cs="Times New Roman"/>
        </w:rPr>
      </w:pPr>
      <w:r>
        <w:rPr>
          <w:rFonts w:ascii="Times New Roman" w:hAnsi="Times New Roman" w:cs="Times New Roman"/>
        </w:rPr>
        <w:t xml:space="preserve">The United </w:t>
      </w:r>
      <w:r w:rsidR="00EF064B">
        <w:rPr>
          <w:rFonts w:ascii="Times New Roman" w:hAnsi="Times New Roman" w:cs="Times New Roman"/>
        </w:rPr>
        <w:t>States</w:t>
      </w:r>
      <w:r>
        <w:rPr>
          <w:rFonts w:ascii="Times New Roman" w:hAnsi="Times New Roman" w:cs="Times New Roman"/>
        </w:rPr>
        <w:t xml:space="preserve"> is the most efficient producer of food.</w:t>
      </w:r>
      <w:r>
        <w:rPr>
          <w:rStyle w:val="FootnoteReference"/>
          <w:rFonts w:ascii="Times New Roman" w:hAnsi="Times New Roman" w:cs="Times New Roman"/>
        </w:rPr>
        <w:footnoteReference w:id="6"/>
      </w:r>
      <w:r w:rsidR="00EF064B">
        <w:rPr>
          <w:rFonts w:ascii="Times New Roman" w:hAnsi="Times New Roman" w:cs="Times New Roman"/>
        </w:rPr>
        <w:t xml:space="preserve"> And yet, 15.7% of our households are food insecure. (For adults only in a household with children, </w:t>
      </w:r>
      <w:r w:rsidR="008C6439">
        <w:rPr>
          <w:rFonts w:ascii="Times New Roman" w:hAnsi="Times New Roman" w:cs="Times New Roman"/>
        </w:rPr>
        <w:t xml:space="preserve">it’s </w:t>
      </w:r>
      <w:r w:rsidR="00EF064B">
        <w:rPr>
          <w:rFonts w:ascii="Times New Roman" w:hAnsi="Times New Roman" w:cs="Times New Roman"/>
        </w:rPr>
        <w:t>8%, and 7.7% of children). The rates are higher for African American families.</w:t>
      </w:r>
    </w:p>
    <w:p w:rsidR="00264FF8" w:rsidRDefault="000B4250" w:rsidP="0015047B">
      <w:pPr>
        <w:spacing w:line="480" w:lineRule="auto"/>
        <w:ind w:firstLine="720"/>
        <w:rPr>
          <w:rFonts w:ascii="Times New Roman" w:hAnsi="Times New Roman" w:cs="Times New Roman"/>
        </w:rPr>
      </w:pPr>
      <w:r>
        <w:rPr>
          <w:rFonts w:ascii="Times New Roman" w:hAnsi="Times New Roman" w:cs="Times New Roman"/>
        </w:rPr>
        <w:lastRenderedPageBreak/>
        <w:t xml:space="preserve">USAID is working to help reduce hunger by </w:t>
      </w:r>
      <w:r w:rsidR="001C6220">
        <w:rPr>
          <w:rFonts w:ascii="Times New Roman" w:hAnsi="Times New Roman" w:cs="Times New Roman"/>
        </w:rPr>
        <w:t>aid</w:t>
      </w:r>
      <w:r>
        <w:rPr>
          <w:rFonts w:ascii="Times New Roman" w:hAnsi="Times New Roman" w:cs="Times New Roman"/>
        </w:rPr>
        <w:t xml:space="preserve">ing smaller farmers </w:t>
      </w:r>
      <w:r w:rsidR="001C6220">
        <w:rPr>
          <w:rFonts w:ascii="Times New Roman" w:hAnsi="Times New Roman" w:cs="Times New Roman"/>
        </w:rPr>
        <w:t xml:space="preserve">with </w:t>
      </w:r>
      <w:r>
        <w:rPr>
          <w:rFonts w:ascii="Times New Roman" w:hAnsi="Times New Roman" w:cs="Times New Roman"/>
        </w:rPr>
        <w:t>help and support to be more successful by</w:t>
      </w:r>
      <w:r w:rsidR="00264FF8">
        <w:rPr>
          <w:rFonts w:ascii="Times New Roman" w:hAnsi="Times New Roman" w:cs="Times New Roman"/>
        </w:rPr>
        <w:t>:</w:t>
      </w:r>
    </w:p>
    <w:p w:rsidR="00264FF8" w:rsidRDefault="00264FF8" w:rsidP="0015047B">
      <w:pPr>
        <w:pStyle w:val="ListParagraph"/>
        <w:numPr>
          <w:ilvl w:val="0"/>
          <w:numId w:val="1"/>
        </w:numPr>
        <w:spacing w:line="480" w:lineRule="auto"/>
        <w:rPr>
          <w:rFonts w:ascii="Times New Roman" w:hAnsi="Times New Roman" w:cs="Times New Roman"/>
        </w:rPr>
      </w:pPr>
      <w:r>
        <w:rPr>
          <w:rFonts w:ascii="Times New Roman" w:hAnsi="Times New Roman" w:cs="Times New Roman"/>
        </w:rPr>
        <w:t>C</w:t>
      </w:r>
      <w:r w:rsidR="000B4250" w:rsidRPr="00264FF8">
        <w:rPr>
          <w:rFonts w:ascii="Times New Roman" w:hAnsi="Times New Roman" w:cs="Times New Roman"/>
        </w:rPr>
        <w:t xml:space="preserve">reating partnerships and teaching to help them have better outcomes. </w:t>
      </w:r>
    </w:p>
    <w:p w:rsidR="00264FF8" w:rsidRDefault="000B4250" w:rsidP="0015047B">
      <w:pPr>
        <w:pStyle w:val="ListParagraph"/>
        <w:numPr>
          <w:ilvl w:val="0"/>
          <w:numId w:val="1"/>
        </w:numPr>
        <w:spacing w:line="480" w:lineRule="auto"/>
        <w:rPr>
          <w:rFonts w:ascii="Times New Roman" w:hAnsi="Times New Roman" w:cs="Times New Roman"/>
        </w:rPr>
      </w:pPr>
      <w:r w:rsidRPr="00264FF8">
        <w:rPr>
          <w:rFonts w:ascii="Times New Roman" w:hAnsi="Times New Roman" w:cs="Times New Roman"/>
        </w:rPr>
        <w:t xml:space="preserve">Providing education on nutrition, hygiene, and clean water to help mitigate illness – </w:t>
      </w:r>
      <w:r w:rsidR="00264FF8" w:rsidRPr="00264FF8">
        <w:rPr>
          <w:rFonts w:ascii="Times New Roman" w:hAnsi="Times New Roman" w:cs="Times New Roman"/>
        </w:rPr>
        <w:t xml:space="preserve">and </w:t>
      </w:r>
      <w:r w:rsidRPr="00264FF8">
        <w:rPr>
          <w:rFonts w:ascii="Times New Roman" w:hAnsi="Times New Roman" w:cs="Times New Roman"/>
        </w:rPr>
        <w:t xml:space="preserve">keep children healthier, and farmers working. </w:t>
      </w:r>
    </w:p>
    <w:p w:rsidR="00264FF8" w:rsidRDefault="000B4250" w:rsidP="0015047B">
      <w:pPr>
        <w:pStyle w:val="ListParagraph"/>
        <w:numPr>
          <w:ilvl w:val="0"/>
          <w:numId w:val="1"/>
        </w:numPr>
        <w:spacing w:line="480" w:lineRule="auto"/>
        <w:rPr>
          <w:rFonts w:ascii="Times New Roman" w:hAnsi="Times New Roman" w:cs="Times New Roman"/>
        </w:rPr>
      </w:pPr>
      <w:r w:rsidRPr="00264FF8">
        <w:rPr>
          <w:rFonts w:ascii="Times New Roman" w:hAnsi="Times New Roman" w:cs="Times New Roman"/>
        </w:rPr>
        <w:t xml:space="preserve">Empowering women. </w:t>
      </w:r>
    </w:p>
    <w:p w:rsidR="00264FF8" w:rsidRDefault="000B4250" w:rsidP="0015047B">
      <w:pPr>
        <w:pStyle w:val="ListParagraph"/>
        <w:numPr>
          <w:ilvl w:val="0"/>
          <w:numId w:val="1"/>
        </w:numPr>
        <w:spacing w:line="480" w:lineRule="auto"/>
        <w:rPr>
          <w:rFonts w:ascii="Times New Roman" w:hAnsi="Times New Roman" w:cs="Times New Roman"/>
        </w:rPr>
      </w:pPr>
      <w:r w:rsidRPr="00264FF8">
        <w:rPr>
          <w:rFonts w:ascii="Times New Roman" w:hAnsi="Times New Roman" w:cs="Times New Roman"/>
        </w:rPr>
        <w:t>How to better manage their resources</w:t>
      </w:r>
      <w:r w:rsidR="00264FF8" w:rsidRPr="00264FF8">
        <w:rPr>
          <w:rFonts w:ascii="Times New Roman" w:hAnsi="Times New Roman" w:cs="Times New Roman"/>
        </w:rPr>
        <w:t>.</w:t>
      </w:r>
      <w:r w:rsidRPr="00264FF8">
        <w:rPr>
          <w:rFonts w:ascii="Times New Roman" w:hAnsi="Times New Roman" w:cs="Times New Roman"/>
        </w:rPr>
        <w:t xml:space="preserve"> </w:t>
      </w:r>
    </w:p>
    <w:p w:rsidR="00264FF8" w:rsidRDefault="00264FF8" w:rsidP="0015047B">
      <w:pPr>
        <w:pStyle w:val="ListParagraph"/>
        <w:numPr>
          <w:ilvl w:val="0"/>
          <w:numId w:val="1"/>
        </w:numPr>
        <w:spacing w:line="480" w:lineRule="auto"/>
        <w:rPr>
          <w:rFonts w:ascii="Times New Roman" w:hAnsi="Times New Roman" w:cs="Times New Roman"/>
        </w:rPr>
      </w:pPr>
      <w:r w:rsidRPr="00264FF8">
        <w:rPr>
          <w:rFonts w:ascii="Times New Roman" w:hAnsi="Times New Roman" w:cs="Times New Roman"/>
        </w:rPr>
        <w:t>H</w:t>
      </w:r>
      <w:r w:rsidR="000B4250" w:rsidRPr="00264FF8">
        <w:rPr>
          <w:rFonts w:ascii="Times New Roman" w:hAnsi="Times New Roman" w:cs="Times New Roman"/>
        </w:rPr>
        <w:t xml:space="preserve">ow to prepare for natural disasters. </w:t>
      </w:r>
    </w:p>
    <w:p w:rsidR="000B4250" w:rsidRPr="00264FF8" w:rsidRDefault="000B4250" w:rsidP="0015047B">
      <w:pPr>
        <w:pStyle w:val="ListParagraph"/>
        <w:numPr>
          <w:ilvl w:val="0"/>
          <w:numId w:val="1"/>
        </w:numPr>
        <w:spacing w:line="480" w:lineRule="auto"/>
        <w:rPr>
          <w:rFonts w:ascii="Times New Roman" w:hAnsi="Times New Roman" w:cs="Times New Roman"/>
        </w:rPr>
      </w:pPr>
      <w:r w:rsidRPr="00264FF8">
        <w:rPr>
          <w:rFonts w:ascii="Times New Roman" w:hAnsi="Times New Roman" w:cs="Times New Roman"/>
        </w:rPr>
        <w:t>Working to meet immediate needs.</w:t>
      </w:r>
      <w:r w:rsidR="00264FF8">
        <w:rPr>
          <w:rStyle w:val="FootnoteReference"/>
          <w:rFonts w:ascii="Times New Roman" w:hAnsi="Times New Roman" w:cs="Times New Roman"/>
        </w:rPr>
        <w:footnoteReference w:id="7"/>
      </w:r>
      <w:r w:rsidR="00264FF8" w:rsidRPr="00264FF8">
        <w:rPr>
          <w:rFonts w:ascii="Times New Roman" w:hAnsi="Times New Roman" w:cs="Times New Roman"/>
        </w:rPr>
        <w:t xml:space="preserve"> </w:t>
      </w:r>
    </w:p>
    <w:p w:rsidR="008179A8" w:rsidRDefault="00A71BE4" w:rsidP="0015047B">
      <w:pPr>
        <w:spacing w:line="480" w:lineRule="auto"/>
        <w:ind w:firstLine="720"/>
        <w:rPr>
          <w:rFonts w:ascii="Times New Roman" w:hAnsi="Times New Roman" w:cs="Times New Roman"/>
        </w:rPr>
      </w:pPr>
      <w:r>
        <w:rPr>
          <w:rFonts w:ascii="Times New Roman" w:hAnsi="Times New Roman" w:cs="Times New Roman"/>
        </w:rPr>
        <w:t>Jesus e</w:t>
      </w:r>
      <w:r w:rsidR="00B019F6">
        <w:rPr>
          <w:rFonts w:ascii="Times New Roman" w:hAnsi="Times New Roman" w:cs="Times New Roman"/>
        </w:rPr>
        <w:t>ats his way through the gospels</w:t>
      </w:r>
      <w:r>
        <w:rPr>
          <w:rFonts w:ascii="Times New Roman" w:hAnsi="Times New Roman" w:cs="Times New Roman"/>
        </w:rPr>
        <w:t xml:space="preserve"> </w:t>
      </w:r>
      <w:r w:rsidR="00B019F6">
        <w:rPr>
          <w:rFonts w:ascii="Times New Roman" w:hAnsi="Times New Roman" w:cs="Times New Roman"/>
        </w:rPr>
        <w:t xml:space="preserve">– making a statement in who it is he associates with </w:t>
      </w:r>
      <w:r w:rsidR="008179A8">
        <w:rPr>
          <w:rFonts w:ascii="Times New Roman" w:hAnsi="Times New Roman" w:cs="Times New Roman"/>
        </w:rPr>
        <w:t>–</w:t>
      </w:r>
    </w:p>
    <w:p w:rsidR="00A71BE4" w:rsidRDefault="00B019F6" w:rsidP="008179A8">
      <w:pPr>
        <w:spacing w:line="480" w:lineRule="auto"/>
        <w:rPr>
          <w:rFonts w:ascii="Times New Roman" w:hAnsi="Times New Roman" w:cs="Times New Roman"/>
        </w:rPr>
      </w:pPr>
      <w:r>
        <w:rPr>
          <w:rFonts w:ascii="Times New Roman" w:hAnsi="Times New Roman" w:cs="Times New Roman"/>
        </w:rPr>
        <w:t xml:space="preserve"> </w:t>
      </w:r>
      <w:r w:rsidR="00A71BE4">
        <w:rPr>
          <w:rFonts w:ascii="Times New Roman" w:hAnsi="Times New Roman" w:cs="Times New Roman"/>
        </w:rPr>
        <w:t>often bre</w:t>
      </w:r>
      <w:r w:rsidR="004F175E">
        <w:rPr>
          <w:rFonts w:ascii="Times New Roman" w:hAnsi="Times New Roman" w:cs="Times New Roman"/>
        </w:rPr>
        <w:t>aking boundaries along the way</w:t>
      </w:r>
      <w:r>
        <w:rPr>
          <w:rFonts w:ascii="Times New Roman" w:hAnsi="Times New Roman" w:cs="Times New Roman"/>
        </w:rPr>
        <w:t xml:space="preserve">. </w:t>
      </w:r>
      <w:r w:rsidR="00A71BE4">
        <w:rPr>
          <w:rFonts w:ascii="Times New Roman" w:hAnsi="Times New Roman" w:cs="Times New Roman"/>
        </w:rPr>
        <w:t xml:space="preserve">Social boundaries when he eats with those who are ritually unclean, and </w:t>
      </w:r>
      <w:r w:rsidR="002C70B3">
        <w:rPr>
          <w:rFonts w:ascii="Times New Roman" w:hAnsi="Times New Roman" w:cs="Times New Roman"/>
        </w:rPr>
        <w:t xml:space="preserve">when </w:t>
      </w:r>
      <w:r w:rsidR="00A71BE4">
        <w:rPr>
          <w:rFonts w:ascii="Times New Roman" w:hAnsi="Times New Roman" w:cs="Times New Roman"/>
        </w:rPr>
        <w:t xml:space="preserve">he breaks Purity laws, eating foods that are unclean or forbidden. And let’s not forget his dining with the Pharisees. As a result, because he </w:t>
      </w:r>
      <w:r w:rsidR="00A71BE4">
        <w:rPr>
          <w:rFonts w:ascii="Times New Roman" w:hAnsi="Times New Roman" w:cs="Times New Roman"/>
          <w:i/>
        </w:rPr>
        <w:t>chooses</w:t>
      </w:r>
      <w:r w:rsidR="00A71BE4">
        <w:rPr>
          <w:rFonts w:ascii="Times New Roman" w:hAnsi="Times New Roman" w:cs="Times New Roman"/>
        </w:rPr>
        <w:t xml:space="preserve"> to be with those who are </w:t>
      </w:r>
      <w:r w:rsidR="001C6220">
        <w:rPr>
          <w:rFonts w:ascii="Times New Roman" w:hAnsi="Times New Roman" w:cs="Times New Roman"/>
        </w:rPr>
        <w:t xml:space="preserve">deemed to be </w:t>
      </w:r>
      <w:r w:rsidR="00A71BE4">
        <w:rPr>
          <w:rFonts w:ascii="Times New Roman" w:hAnsi="Times New Roman" w:cs="Times New Roman"/>
        </w:rPr>
        <w:t xml:space="preserve">outcasts, they seek to be with </w:t>
      </w:r>
      <w:r w:rsidR="00A71BE4">
        <w:rPr>
          <w:rFonts w:ascii="Times New Roman" w:hAnsi="Times New Roman" w:cs="Times New Roman"/>
          <w:i/>
        </w:rPr>
        <w:t>him</w:t>
      </w:r>
      <w:r w:rsidR="00A71BE4">
        <w:rPr>
          <w:rFonts w:ascii="Times New Roman" w:hAnsi="Times New Roman" w:cs="Times New Roman"/>
        </w:rPr>
        <w:t xml:space="preserve">, because they are accepted </w:t>
      </w:r>
      <w:r w:rsidR="00A71BE4">
        <w:rPr>
          <w:rFonts w:ascii="Times New Roman" w:hAnsi="Times New Roman" w:cs="Times New Roman"/>
          <w:i/>
        </w:rPr>
        <w:t>as they are</w:t>
      </w:r>
      <w:r w:rsidR="00A71BE4">
        <w:rPr>
          <w:rFonts w:ascii="Times New Roman" w:hAnsi="Times New Roman" w:cs="Times New Roman"/>
        </w:rPr>
        <w:t xml:space="preserve">. It was a radical concept then…and in many ways it’s </w:t>
      </w:r>
      <w:r w:rsidR="00A71BE4" w:rsidRPr="008C6439">
        <w:rPr>
          <w:rFonts w:ascii="Times New Roman" w:hAnsi="Times New Roman" w:cs="Times New Roman"/>
          <w:i/>
        </w:rPr>
        <w:t>still</w:t>
      </w:r>
      <w:r w:rsidR="00A71BE4">
        <w:rPr>
          <w:rFonts w:ascii="Times New Roman" w:hAnsi="Times New Roman" w:cs="Times New Roman"/>
        </w:rPr>
        <w:t xml:space="preserve"> a radical concept. Don’t we </w:t>
      </w:r>
      <w:r w:rsidR="00A71BE4">
        <w:rPr>
          <w:rFonts w:ascii="Times New Roman" w:hAnsi="Times New Roman" w:cs="Times New Roman"/>
          <w:i/>
        </w:rPr>
        <w:t xml:space="preserve">all </w:t>
      </w:r>
      <w:r w:rsidR="00A71BE4">
        <w:rPr>
          <w:rFonts w:ascii="Times New Roman" w:hAnsi="Times New Roman" w:cs="Times New Roman"/>
        </w:rPr>
        <w:t xml:space="preserve">want to be </w:t>
      </w:r>
      <w:r w:rsidR="008C6439" w:rsidRPr="008C6439">
        <w:rPr>
          <w:rFonts w:ascii="Times New Roman" w:hAnsi="Times New Roman" w:cs="Times New Roman"/>
        </w:rPr>
        <w:t>seen</w:t>
      </w:r>
      <w:r w:rsidR="008C6439">
        <w:rPr>
          <w:rFonts w:ascii="Times New Roman" w:hAnsi="Times New Roman" w:cs="Times New Roman"/>
        </w:rPr>
        <w:t xml:space="preserve"> and </w:t>
      </w:r>
      <w:r w:rsidR="00A71BE4" w:rsidRPr="008C6439">
        <w:rPr>
          <w:rFonts w:ascii="Times New Roman" w:hAnsi="Times New Roman" w:cs="Times New Roman"/>
        </w:rPr>
        <w:t>accepted</w:t>
      </w:r>
      <w:r w:rsidR="00A71BE4">
        <w:rPr>
          <w:rFonts w:ascii="Times New Roman" w:hAnsi="Times New Roman" w:cs="Times New Roman"/>
        </w:rPr>
        <w:t xml:space="preserve"> for who </w:t>
      </w:r>
      <w:r w:rsidR="00A71BE4">
        <w:rPr>
          <w:rFonts w:ascii="Times New Roman" w:hAnsi="Times New Roman" w:cs="Times New Roman"/>
          <w:i/>
        </w:rPr>
        <w:t xml:space="preserve">we </w:t>
      </w:r>
      <w:r w:rsidR="00A71BE4">
        <w:rPr>
          <w:rFonts w:ascii="Times New Roman" w:hAnsi="Times New Roman" w:cs="Times New Roman"/>
        </w:rPr>
        <w:t>are?</w:t>
      </w:r>
      <w:r w:rsidR="004F175E">
        <w:rPr>
          <w:rFonts w:ascii="Times New Roman" w:hAnsi="Times New Roman" w:cs="Times New Roman"/>
        </w:rPr>
        <w:t xml:space="preserve"> </w:t>
      </w:r>
    </w:p>
    <w:p w:rsidR="008179A8" w:rsidRDefault="008179A8" w:rsidP="008179A8">
      <w:pPr>
        <w:spacing w:line="480" w:lineRule="auto"/>
        <w:ind w:firstLine="720"/>
        <w:rPr>
          <w:rFonts w:ascii="Times New Roman" w:hAnsi="Times New Roman" w:cs="Times New Roman"/>
        </w:rPr>
      </w:pPr>
      <w:r>
        <w:rPr>
          <w:rFonts w:ascii="Times New Roman" w:hAnsi="Times New Roman" w:cs="Times New Roman"/>
        </w:rPr>
        <w:t xml:space="preserve">At the Last Supper – Jesus gathers the disciples for the Passover meal – the meal that commemorates the freedom of the Israelites from slavery. </w:t>
      </w:r>
      <w:r w:rsidR="001923A1">
        <w:rPr>
          <w:rFonts w:ascii="Times New Roman" w:hAnsi="Times New Roman" w:cs="Times New Roman"/>
        </w:rPr>
        <w:t>In the blessing of, then the breaking and sharing of the bread and the cup with each person, the meaning of the action is that each one who eats is a recipient of that blessing.</w:t>
      </w:r>
      <w:r w:rsidR="001923A1">
        <w:rPr>
          <w:rStyle w:val="FootnoteReference"/>
          <w:rFonts w:ascii="Times New Roman" w:hAnsi="Times New Roman" w:cs="Times New Roman"/>
        </w:rPr>
        <w:footnoteReference w:id="8"/>
      </w:r>
    </w:p>
    <w:p w:rsidR="008179A8" w:rsidRDefault="008179A8" w:rsidP="008179A8">
      <w:pPr>
        <w:spacing w:line="480" w:lineRule="auto"/>
        <w:rPr>
          <w:rFonts w:ascii="Times New Roman" w:hAnsi="Times New Roman" w:cs="Times New Roman"/>
        </w:rPr>
      </w:pPr>
    </w:p>
    <w:p w:rsidR="009E7461" w:rsidRDefault="002C70B3" w:rsidP="0015047B">
      <w:pPr>
        <w:spacing w:line="480" w:lineRule="auto"/>
        <w:ind w:firstLine="720"/>
        <w:rPr>
          <w:rFonts w:ascii="Times New Roman" w:hAnsi="Times New Roman" w:cs="Times New Roman"/>
        </w:rPr>
      </w:pPr>
      <w:r>
        <w:rPr>
          <w:rFonts w:ascii="Times New Roman" w:hAnsi="Times New Roman" w:cs="Times New Roman"/>
        </w:rPr>
        <w:lastRenderedPageBreak/>
        <w:t xml:space="preserve">When we come to </w:t>
      </w:r>
      <w:r>
        <w:rPr>
          <w:rFonts w:ascii="Times New Roman" w:hAnsi="Times New Roman" w:cs="Times New Roman"/>
          <w:i/>
        </w:rPr>
        <w:t xml:space="preserve">this </w:t>
      </w:r>
      <w:r>
        <w:rPr>
          <w:rFonts w:ascii="Times New Roman" w:hAnsi="Times New Roman" w:cs="Times New Roman"/>
        </w:rPr>
        <w:t xml:space="preserve">table – all who trust in Christ are welcome. Regardless of gender, gender identity, level of income, level of education, age, </w:t>
      </w:r>
      <w:r w:rsidR="009E7461">
        <w:rPr>
          <w:rFonts w:ascii="Times New Roman" w:hAnsi="Times New Roman" w:cs="Times New Roman"/>
        </w:rPr>
        <w:t xml:space="preserve">who they love, the color of their skin, or their nationality. It is a table of welcome, not exclusion. A table where </w:t>
      </w:r>
      <w:r w:rsidR="00841F23" w:rsidRPr="00B019F6">
        <w:rPr>
          <w:rFonts w:ascii="Times New Roman" w:hAnsi="Times New Roman" w:cs="Times New Roman"/>
          <w:i/>
        </w:rPr>
        <w:t>all</w:t>
      </w:r>
      <w:r w:rsidR="00B019F6">
        <w:rPr>
          <w:rFonts w:ascii="Times New Roman" w:hAnsi="Times New Roman" w:cs="Times New Roman"/>
        </w:rPr>
        <w:t xml:space="preserve"> who trust in the Lord</w:t>
      </w:r>
      <w:r w:rsidR="00841F23">
        <w:rPr>
          <w:rFonts w:ascii="Times New Roman" w:hAnsi="Times New Roman" w:cs="Times New Roman"/>
        </w:rPr>
        <w:t xml:space="preserve"> are welcome, </w:t>
      </w:r>
      <w:r w:rsidR="001923A1">
        <w:rPr>
          <w:rFonts w:ascii="Times New Roman" w:hAnsi="Times New Roman" w:cs="Times New Roman"/>
        </w:rPr>
        <w:t xml:space="preserve">receive a blessing, </w:t>
      </w:r>
      <w:r w:rsidR="00841F23">
        <w:rPr>
          <w:rFonts w:ascii="Times New Roman" w:hAnsi="Times New Roman" w:cs="Times New Roman"/>
        </w:rPr>
        <w:t>and no</w:t>
      </w:r>
      <w:r w:rsidR="001923A1">
        <w:rPr>
          <w:rFonts w:ascii="Times New Roman" w:hAnsi="Times New Roman" w:cs="Times New Roman"/>
        </w:rPr>
        <w:t xml:space="preserve"> o</w:t>
      </w:r>
      <w:r w:rsidR="009E7461">
        <w:rPr>
          <w:rFonts w:ascii="Times New Roman" w:hAnsi="Times New Roman" w:cs="Times New Roman"/>
        </w:rPr>
        <w:t>ne leave</w:t>
      </w:r>
      <w:r w:rsidR="001923A1">
        <w:rPr>
          <w:rFonts w:ascii="Times New Roman" w:hAnsi="Times New Roman" w:cs="Times New Roman"/>
        </w:rPr>
        <w:t>s</w:t>
      </w:r>
      <w:r w:rsidR="009E7461">
        <w:rPr>
          <w:rFonts w:ascii="Times New Roman" w:hAnsi="Times New Roman" w:cs="Times New Roman"/>
        </w:rPr>
        <w:t xml:space="preserve"> with hunger pangs in their soul</w:t>
      </w:r>
      <w:r w:rsidR="00841F23">
        <w:rPr>
          <w:rFonts w:ascii="Times New Roman" w:hAnsi="Times New Roman" w:cs="Times New Roman"/>
        </w:rPr>
        <w:t>, or thirst in their hearts</w:t>
      </w:r>
      <w:r w:rsidR="009E7461">
        <w:rPr>
          <w:rFonts w:ascii="Times New Roman" w:hAnsi="Times New Roman" w:cs="Times New Roman"/>
        </w:rPr>
        <w:t>.</w:t>
      </w:r>
      <w:r w:rsidR="00841F23">
        <w:rPr>
          <w:rFonts w:ascii="Times New Roman" w:hAnsi="Times New Roman" w:cs="Times New Roman"/>
        </w:rPr>
        <w:t xml:space="preserve"> </w:t>
      </w:r>
    </w:p>
    <w:p w:rsidR="00A71BE4" w:rsidRDefault="009E7461" w:rsidP="0015047B">
      <w:pPr>
        <w:spacing w:line="480" w:lineRule="auto"/>
        <w:ind w:firstLine="720"/>
        <w:rPr>
          <w:rFonts w:ascii="Times New Roman" w:hAnsi="Times New Roman" w:cs="Times New Roman"/>
        </w:rPr>
      </w:pPr>
      <w:r>
        <w:rPr>
          <w:rFonts w:ascii="Times New Roman" w:hAnsi="Times New Roman" w:cs="Times New Roman"/>
        </w:rPr>
        <w:t xml:space="preserve">Truly, this day, people will come from east and west, north and south, to be at table with our Lord.  We will speak different languages, and eat of different types of bread, perhaps have some differences in theology, but </w:t>
      </w:r>
      <w:r w:rsidRPr="00264FF8">
        <w:rPr>
          <w:rFonts w:ascii="Times New Roman" w:hAnsi="Times New Roman" w:cs="Times New Roman"/>
          <w:i/>
        </w:rPr>
        <w:t>together</w:t>
      </w:r>
      <w:r>
        <w:rPr>
          <w:rFonts w:ascii="Times New Roman" w:hAnsi="Times New Roman" w:cs="Times New Roman"/>
        </w:rPr>
        <w:t xml:space="preserve"> </w:t>
      </w:r>
      <w:r w:rsidR="00841F23">
        <w:rPr>
          <w:rFonts w:ascii="Times New Roman" w:hAnsi="Times New Roman" w:cs="Times New Roman"/>
        </w:rPr>
        <w:t xml:space="preserve">we gather </w:t>
      </w:r>
      <w:r>
        <w:rPr>
          <w:rFonts w:ascii="Times New Roman" w:hAnsi="Times New Roman" w:cs="Times New Roman"/>
        </w:rPr>
        <w:t xml:space="preserve">in gratitude for all that God has provided. </w:t>
      </w:r>
      <w:r w:rsidR="008C6439">
        <w:rPr>
          <w:rFonts w:ascii="Times New Roman" w:hAnsi="Times New Roman" w:cs="Times New Roman"/>
        </w:rPr>
        <w:t>Thanks be to God. Amen.</w:t>
      </w:r>
    </w:p>
    <w:p w:rsidR="00EE340C" w:rsidRDefault="00EE340C" w:rsidP="0015047B">
      <w:pPr>
        <w:spacing w:line="480" w:lineRule="auto"/>
        <w:rPr>
          <w:rFonts w:ascii="Times New Roman" w:hAnsi="Times New Roman" w:cs="Times New Roman"/>
        </w:rPr>
      </w:pPr>
      <w:r>
        <w:rPr>
          <w:rFonts w:ascii="Times New Roman" w:hAnsi="Times New Roman" w:cs="Times New Roman"/>
        </w:rPr>
        <w:t xml:space="preserve"> </w:t>
      </w:r>
    </w:p>
    <w:p w:rsidR="00EE340C" w:rsidRPr="00B874FD" w:rsidRDefault="00EE340C" w:rsidP="0015047B">
      <w:pPr>
        <w:spacing w:line="480" w:lineRule="auto"/>
        <w:ind w:firstLine="720"/>
        <w:rPr>
          <w:rFonts w:ascii="Times New Roman" w:hAnsi="Times New Roman" w:cs="Times New Roman"/>
        </w:rPr>
      </w:pPr>
    </w:p>
    <w:sectPr w:rsidR="00EE340C" w:rsidRPr="00B874FD" w:rsidSect="00B3169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B95" w:rsidRDefault="00B97B95" w:rsidP="006167F1">
      <w:pPr>
        <w:spacing w:after="0" w:line="240" w:lineRule="auto"/>
      </w:pPr>
      <w:r>
        <w:separator/>
      </w:r>
    </w:p>
  </w:endnote>
  <w:endnote w:type="continuationSeparator" w:id="1">
    <w:p w:rsidR="00B97B95" w:rsidRDefault="00B97B95" w:rsidP="00616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560070"/>
      <w:docPartObj>
        <w:docPartGallery w:val="Page Numbers (Bottom of Page)"/>
        <w:docPartUnique/>
      </w:docPartObj>
    </w:sdtPr>
    <w:sdtContent>
      <w:p w:rsidR="00264FF8" w:rsidRDefault="00BA18F2">
        <w:pPr>
          <w:pStyle w:val="Footer"/>
          <w:jc w:val="center"/>
        </w:pPr>
        <w:fldSimple w:instr=" PAGE   \* MERGEFORMAT ">
          <w:r w:rsidR="001923A1">
            <w:rPr>
              <w:noProof/>
            </w:rPr>
            <w:t>4</w:t>
          </w:r>
        </w:fldSimple>
      </w:p>
    </w:sdtContent>
  </w:sdt>
  <w:p w:rsidR="00264FF8" w:rsidRDefault="00264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B95" w:rsidRDefault="00B97B95" w:rsidP="006167F1">
      <w:pPr>
        <w:spacing w:after="0" w:line="240" w:lineRule="auto"/>
      </w:pPr>
      <w:r>
        <w:separator/>
      </w:r>
    </w:p>
  </w:footnote>
  <w:footnote w:type="continuationSeparator" w:id="1">
    <w:p w:rsidR="00B97B95" w:rsidRDefault="00B97B95" w:rsidP="006167F1">
      <w:pPr>
        <w:spacing w:after="0" w:line="240" w:lineRule="auto"/>
      </w:pPr>
      <w:r>
        <w:continuationSeparator/>
      </w:r>
    </w:p>
  </w:footnote>
  <w:footnote w:id="2">
    <w:p w:rsidR="00A71BE4" w:rsidRDefault="00A71BE4">
      <w:pPr>
        <w:pStyle w:val="FootnoteText"/>
      </w:pPr>
      <w:r>
        <w:rPr>
          <w:rStyle w:val="FootnoteReference"/>
        </w:rPr>
        <w:footnoteRef/>
      </w:r>
      <w:r>
        <w:t xml:space="preserve"> </w:t>
      </w:r>
      <w:r w:rsidRPr="00A71BE4">
        <w:t>https://www.biblestudytools.com/search/?s=references&amp;q=food</w:t>
      </w:r>
    </w:p>
  </w:footnote>
  <w:footnote w:id="3">
    <w:p w:rsidR="006A6E4D" w:rsidRDefault="006A6E4D">
      <w:pPr>
        <w:pStyle w:val="FootnoteText"/>
      </w:pPr>
      <w:r>
        <w:rPr>
          <w:rStyle w:val="FootnoteReference"/>
        </w:rPr>
        <w:footnoteRef/>
      </w:r>
      <w:r>
        <w:t xml:space="preserve"> Mark 6:30-41</w:t>
      </w:r>
    </w:p>
  </w:footnote>
  <w:footnote w:id="4">
    <w:p w:rsidR="002B54F5" w:rsidRDefault="002B54F5" w:rsidP="002B54F5">
      <w:pPr>
        <w:pStyle w:val="FootnoteText"/>
      </w:pPr>
      <w:r>
        <w:rPr>
          <w:rStyle w:val="FootnoteReference"/>
        </w:rPr>
        <w:footnoteRef/>
      </w:r>
      <w:r>
        <w:t xml:space="preserve"> Revelation 22: 1-2</w:t>
      </w:r>
    </w:p>
  </w:footnote>
  <w:footnote w:id="5">
    <w:p w:rsidR="00EF5EA5" w:rsidRDefault="00EF5EA5">
      <w:pPr>
        <w:pStyle w:val="FootnoteText"/>
      </w:pPr>
      <w:r>
        <w:rPr>
          <w:rStyle w:val="FootnoteReference"/>
        </w:rPr>
        <w:footnoteRef/>
      </w:r>
      <w:r>
        <w:t xml:space="preserve"> </w:t>
      </w:r>
      <w:hyperlink r:id="rId1" w:history="1">
        <w:r w:rsidRPr="00E71804">
          <w:rPr>
            <w:rStyle w:val="Hyperlink"/>
          </w:rPr>
          <w:t>https://hungerandhealth.feedingamerica.org/understand-food-insecurity/</w:t>
        </w:r>
      </w:hyperlink>
    </w:p>
    <w:p w:rsidR="00EF5EA5" w:rsidRDefault="00EF5EA5">
      <w:pPr>
        <w:pStyle w:val="FootnoteText"/>
      </w:pPr>
    </w:p>
  </w:footnote>
  <w:footnote w:id="6">
    <w:p w:rsidR="00EE340C" w:rsidRDefault="00EE340C">
      <w:pPr>
        <w:pStyle w:val="FootnoteText"/>
      </w:pPr>
      <w:r>
        <w:rPr>
          <w:rStyle w:val="FootnoteReference"/>
        </w:rPr>
        <w:footnoteRef/>
      </w:r>
      <w:r>
        <w:t xml:space="preserve"> </w:t>
      </w:r>
      <w:hyperlink r:id="rId2" w:history="1">
        <w:r w:rsidR="00EF5EA5" w:rsidRPr="00E71804">
          <w:rPr>
            <w:rStyle w:val="Hyperlink"/>
          </w:rPr>
          <w:t>https://www.investopedia.com/articles/investing/100615/4-countries-produce-most-food.asp</w:t>
        </w:r>
      </w:hyperlink>
    </w:p>
    <w:p w:rsidR="00EF5EA5" w:rsidRDefault="00EF5EA5">
      <w:pPr>
        <w:pStyle w:val="FootnoteText"/>
      </w:pPr>
    </w:p>
  </w:footnote>
  <w:footnote w:id="7">
    <w:p w:rsidR="00264FF8" w:rsidRDefault="00264FF8">
      <w:pPr>
        <w:pStyle w:val="FootnoteText"/>
      </w:pPr>
      <w:r>
        <w:rPr>
          <w:rStyle w:val="FootnoteReference"/>
        </w:rPr>
        <w:footnoteRef/>
      </w:r>
      <w:r>
        <w:t xml:space="preserve"> </w:t>
      </w:r>
      <w:hyperlink r:id="rId3" w:history="1">
        <w:r w:rsidRPr="00E71804">
          <w:rPr>
            <w:rStyle w:val="Hyperlink"/>
          </w:rPr>
          <w:t>https://medium.com/usaid-2030/5-ways-usaid-is-helping-to-end-world-hunger-ae3a5e7c9a4a</w:t>
        </w:r>
      </w:hyperlink>
    </w:p>
    <w:p w:rsidR="00264FF8" w:rsidRDefault="00264FF8">
      <w:pPr>
        <w:pStyle w:val="FootnoteText"/>
      </w:pPr>
    </w:p>
  </w:footnote>
  <w:footnote w:id="8">
    <w:p w:rsidR="001923A1" w:rsidRPr="001923A1" w:rsidRDefault="001923A1">
      <w:pPr>
        <w:pStyle w:val="FootnoteText"/>
      </w:pPr>
      <w:r>
        <w:rPr>
          <w:rStyle w:val="FootnoteReference"/>
        </w:rPr>
        <w:footnoteRef/>
      </w:r>
      <w:r>
        <w:t xml:space="preserve"> Meyers, Ched. </w:t>
      </w:r>
      <w:r>
        <w:rPr>
          <w:i/>
        </w:rPr>
        <w:t>Binding the Strong Man: A Political Reading of Mark’s Story of Jesus</w:t>
      </w:r>
      <w:r>
        <w:t>. Orbis: Maryknoll , NY. P. 362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10DB"/>
    <w:multiLevelType w:val="hybridMultilevel"/>
    <w:tmpl w:val="9A1ED8AE"/>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000D5"/>
    <w:rsid w:val="00070718"/>
    <w:rsid w:val="00084CB7"/>
    <w:rsid w:val="000B32A6"/>
    <w:rsid w:val="000B4250"/>
    <w:rsid w:val="0015047B"/>
    <w:rsid w:val="001923A1"/>
    <w:rsid w:val="001C6220"/>
    <w:rsid w:val="001F2F64"/>
    <w:rsid w:val="00203825"/>
    <w:rsid w:val="00264FF8"/>
    <w:rsid w:val="00272E0D"/>
    <w:rsid w:val="002B43B3"/>
    <w:rsid w:val="002B54F5"/>
    <w:rsid w:val="002C240C"/>
    <w:rsid w:val="002C70B3"/>
    <w:rsid w:val="002F257B"/>
    <w:rsid w:val="004F175E"/>
    <w:rsid w:val="0054723A"/>
    <w:rsid w:val="005F0CBE"/>
    <w:rsid w:val="00611B31"/>
    <w:rsid w:val="006167F1"/>
    <w:rsid w:val="006A6E4D"/>
    <w:rsid w:val="00757B7F"/>
    <w:rsid w:val="00794277"/>
    <w:rsid w:val="007A3594"/>
    <w:rsid w:val="008179A8"/>
    <w:rsid w:val="00841F23"/>
    <w:rsid w:val="008C6439"/>
    <w:rsid w:val="00965FFF"/>
    <w:rsid w:val="00986AE4"/>
    <w:rsid w:val="009967A2"/>
    <w:rsid w:val="009E7461"/>
    <w:rsid w:val="00A71BE4"/>
    <w:rsid w:val="00A920D9"/>
    <w:rsid w:val="00A9253C"/>
    <w:rsid w:val="00AF3A8B"/>
    <w:rsid w:val="00B019F6"/>
    <w:rsid w:val="00B11379"/>
    <w:rsid w:val="00B3169C"/>
    <w:rsid w:val="00B874FD"/>
    <w:rsid w:val="00B97B95"/>
    <w:rsid w:val="00BA18F2"/>
    <w:rsid w:val="00C22028"/>
    <w:rsid w:val="00C26123"/>
    <w:rsid w:val="00C85DA9"/>
    <w:rsid w:val="00D01A75"/>
    <w:rsid w:val="00D73B87"/>
    <w:rsid w:val="00EE340C"/>
    <w:rsid w:val="00EF064B"/>
    <w:rsid w:val="00EF5EA5"/>
    <w:rsid w:val="00F000D5"/>
    <w:rsid w:val="00F0165F"/>
    <w:rsid w:val="00FB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6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7F1"/>
    <w:rPr>
      <w:sz w:val="20"/>
      <w:szCs w:val="20"/>
    </w:rPr>
  </w:style>
  <w:style w:type="character" w:styleId="FootnoteReference">
    <w:name w:val="footnote reference"/>
    <w:basedOn w:val="DefaultParagraphFont"/>
    <w:uiPriority w:val="99"/>
    <w:semiHidden/>
    <w:unhideWhenUsed/>
    <w:rsid w:val="006167F1"/>
    <w:rPr>
      <w:vertAlign w:val="superscript"/>
    </w:rPr>
  </w:style>
  <w:style w:type="character" w:styleId="Hyperlink">
    <w:name w:val="Hyperlink"/>
    <w:basedOn w:val="DefaultParagraphFont"/>
    <w:uiPriority w:val="99"/>
    <w:unhideWhenUsed/>
    <w:rsid w:val="00EF5EA5"/>
    <w:rPr>
      <w:color w:val="0000FF" w:themeColor="hyperlink"/>
      <w:u w:val="single"/>
    </w:rPr>
  </w:style>
  <w:style w:type="paragraph" w:styleId="ListParagraph">
    <w:name w:val="List Paragraph"/>
    <w:basedOn w:val="Normal"/>
    <w:uiPriority w:val="34"/>
    <w:qFormat/>
    <w:rsid w:val="00264FF8"/>
    <w:pPr>
      <w:ind w:left="720"/>
      <w:contextualSpacing/>
    </w:pPr>
  </w:style>
  <w:style w:type="paragraph" w:styleId="Header">
    <w:name w:val="header"/>
    <w:basedOn w:val="Normal"/>
    <w:link w:val="HeaderChar"/>
    <w:uiPriority w:val="99"/>
    <w:semiHidden/>
    <w:unhideWhenUsed/>
    <w:rsid w:val="00264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FF8"/>
  </w:style>
  <w:style w:type="paragraph" w:styleId="Footer">
    <w:name w:val="footer"/>
    <w:basedOn w:val="Normal"/>
    <w:link w:val="FooterChar"/>
    <w:uiPriority w:val="99"/>
    <w:unhideWhenUsed/>
    <w:rsid w:val="0026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edium.com/usaid-2030/5-ways-usaid-is-helping-to-end-world-hunger-ae3a5e7c9a4a" TargetMode="External"/><Relationship Id="rId2" Type="http://schemas.openxmlformats.org/officeDocument/2006/relationships/hyperlink" Target="https://www.investopedia.com/articles/investing/100615/4-countries-produce-most-food.asp" TargetMode="External"/><Relationship Id="rId1" Type="http://schemas.openxmlformats.org/officeDocument/2006/relationships/hyperlink" Target="https://hungerandhealth.feedingamerica.org/understand-food-in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90B2-DA67-49FF-9B6A-3735AD49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4</Pages>
  <Words>936</Words>
  <Characters>4414</Characters>
  <Application>Microsoft Office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dc:creator>
  <cp:lastModifiedBy>assoc</cp:lastModifiedBy>
  <cp:revision>14</cp:revision>
  <dcterms:created xsi:type="dcterms:W3CDTF">2018-10-03T18:55:00Z</dcterms:created>
  <dcterms:modified xsi:type="dcterms:W3CDTF">2018-10-07T12:37:00Z</dcterms:modified>
</cp:coreProperties>
</file>